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346" w:tblpY="104"/>
        <w:tblOverlap w:val="never"/>
        <w:tblW w:w="55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4"/>
        <w:gridCol w:w="5872"/>
        <w:gridCol w:w="2136"/>
        <w:gridCol w:w="1180"/>
      </w:tblGrid>
      <w:tr w:rsidR="00634F3B">
        <w:trPr>
          <w:trHeight w:val="288"/>
        </w:trPr>
        <w:tc>
          <w:tcPr>
            <w:tcW w:w="913" w:type="pct"/>
            <w:vMerge w:val="restart"/>
            <w:noWrap/>
            <w:vAlign w:val="bottom"/>
          </w:tcPr>
          <w:p w:rsidR="00634F3B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lang w:eastAsia="tr-T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40640</wp:posOffset>
                  </wp:positionH>
                  <wp:positionV relativeFrom="paragraph">
                    <wp:posOffset>78740</wp:posOffset>
                  </wp:positionV>
                  <wp:extent cx="1043305" cy="726440"/>
                  <wp:effectExtent l="0" t="0" r="8255" b="0"/>
                  <wp:wrapNone/>
                  <wp:docPr id="2" name="Resim 1" descr="siirt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1" descr="siirt üniversitesi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3305" cy="726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2610" w:type="pct"/>
            <w:vMerge w:val="restart"/>
            <w:vAlign w:val="center"/>
          </w:tcPr>
          <w:p w:rsidR="00634F3B" w:rsidRPr="00E21270" w:rsidRDefault="00634F3B">
            <w:pPr>
              <w:widowControl w:val="0"/>
              <w:autoSpaceDE w:val="0"/>
              <w:autoSpaceDN w:val="0"/>
              <w:spacing w:after="0" w:line="240" w:lineRule="auto"/>
              <w:ind w:right="-71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4F3B" w:rsidRPr="00E21270" w:rsidRDefault="00580510">
            <w:pPr>
              <w:widowControl w:val="0"/>
              <w:autoSpaceDE w:val="0"/>
              <w:autoSpaceDN w:val="0"/>
              <w:spacing w:after="0" w:line="240" w:lineRule="auto"/>
              <w:ind w:right="-2" w:firstLine="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1270">
              <w:rPr>
                <w:rFonts w:ascii="Times New Roman" w:eastAsia="Times New Roman" w:hAnsi="Times New Roman" w:cs="Times New Roman"/>
                <w:b/>
                <w:spacing w:val="-4"/>
                <w:szCs w:val="24"/>
              </w:rPr>
              <w:t>T.C.</w:t>
            </w:r>
            <w:r w:rsidRPr="00E21270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 </w:t>
            </w:r>
          </w:p>
          <w:p w:rsidR="00634F3B" w:rsidRPr="00E21270" w:rsidRDefault="00580510">
            <w:pPr>
              <w:widowControl w:val="0"/>
              <w:autoSpaceDE w:val="0"/>
              <w:autoSpaceDN w:val="0"/>
              <w:spacing w:after="0" w:line="240" w:lineRule="auto"/>
              <w:ind w:right="-2" w:firstLine="3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1270">
              <w:rPr>
                <w:rFonts w:ascii="Times New Roman" w:eastAsia="Times New Roman" w:hAnsi="Times New Roman" w:cs="Times New Roman"/>
                <w:b/>
                <w:szCs w:val="24"/>
              </w:rPr>
              <w:t>SİİRT</w:t>
            </w:r>
            <w:r w:rsidRPr="00E21270">
              <w:rPr>
                <w:rFonts w:ascii="Times New Roman" w:eastAsia="Times New Roman" w:hAnsi="Times New Roman" w:cs="Times New Roman"/>
                <w:b/>
                <w:spacing w:val="-14"/>
                <w:szCs w:val="24"/>
              </w:rPr>
              <w:t xml:space="preserve"> </w:t>
            </w:r>
            <w:r w:rsidRPr="00E21270">
              <w:rPr>
                <w:rFonts w:ascii="Times New Roman" w:eastAsia="Times New Roman" w:hAnsi="Times New Roman" w:cs="Times New Roman"/>
                <w:b/>
                <w:szCs w:val="24"/>
              </w:rPr>
              <w:t>ÜNİVERSİTESİ</w:t>
            </w:r>
          </w:p>
          <w:p w:rsidR="00634F3B" w:rsidRPr="00E21270" w:rsidRDefault="00580510">
            <w:pPr>
              <w:widowControl w:val="0"/>
              <w:tabs>
                <w:tab w:val="left" w:pos="10063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zCs w:val="24"/>
              </w:rPr>
            </w:pPr>
            <w:r w:rsidRPr="00E21270">
              <w:rPr>
                <w:rFonts w:ascii="Times New Roman" w:eastAsia="Times New Roman" w:hAnsi="Times New Roman" w:cs="Times New Roman"/>
                <w:b/>
                <w:szCs w:val="24"/>
              </w:rPr>
              <w:t>SOSYAL BİLİMLER MESLEK YÜKSEKOKULU</w:t>
            </w:r>
          </w:p>
          <w:p w:rsidR="00634F3B" w:rsidRPr="00E21270" w:rsidRDefault="00580510">
            <w:pPr>
              <w:widowControl w:val="0"/>
              <w:tabs>
                <w:tab w:val="left" w:pos="10063"/>
              </w:tabs>
              <w:autoSpaceDE w:val="0"/>
              <w:autoSpaceDN w:val="0"/>
              <w:spacing w:after="0" w:line="240" w:lineRule="auto"/>
              <w:ind w:right="-2"/>
              <w:jc w:val="center"/>
              <w:rPr>
                <w:rFonts w:ascii="Times New Roman" w:eastAsia="Times New Roman" w:hAnsi="Times New Roman" w:cs="Times New Roman"/>
                <w:b/>
                <w:spacing w:val="-4"/>
                <w:szCs w:val="24"/>
              </w:rPr>
            </w:pPr>
            <w:r w:rsidRPr="00E21270">
              <w:rPr>
                <w:rFonts w:ascii="Times New Roman" w:eastAsia="Times New Roman" w:hAnsi="Times New Roman" w:cs="Times New Roman"/>
                <w:b/>
                <w:szCs w:val="24"/>
              </w:rPr>
              <w:t>ZORUNLU İŞBAŞI EĞİTİM FORMU</w:t>
            </w:r>
          </w:p>
          <w:p w:rsidR="00634F3B" w:rsidRPr="00E21270" w:rsidRDefault="0063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21270">
              <w:rPr>
                <w:rFonts w:ascii="Times New Roman" w:hAnsi="Times New Roman" w:cs="Times New Roman"/>
              </w:rPr>
              <w:t xml:space="preserve">Doküman No </w:t>
            </w:r>
          </w:p>
        </w:tc>
        <w:tc>
          <w:tcPr>
            <w:tcW w:w="525" w:type="pct"/>
            <w:vAlign w:val="center"/>
          </w:tcPr>
          <w:p w:rsidR="00634F3B" w:rsidRPr="00E21270" w:rsidRDefault="00E21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bookmarkStart w:id="0" w:name="_GoBack"/>
            <w:r w:rsidRPr="00E212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SİÜ. FR-1586</w:t>
            </w:r>
            <w:bookmarkEnd w:id="0"/>
          </w:p>
        </w:tc>
      </w:tr>
      <w:tr w:rsidR="00634F3B">
        <w:trPr>
          <w:trHeight w:val="288"/>
        </w:trPr>
        <w:tc>
          <w:tcPr>
            <w:tcW w:w="913" w:type="pct"/>
            <w:vMerge/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2610" w:type="pct"/>
            <w:vMerge/>
            <w:vAlign w:val="center"/>
          </w:tcPr>
          <w:p w:rsidR="00634F3B" w:rsidRPr="00E21270" w:rsidRDefault="0063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950" w:type="pct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21270">
              <w:rPr>
                <w:rFonts w:ascii="Times New Roman" w:hAnsi="Times New Roman" w:cs="Times New Roman"/>
              </w:rPr>
              <w:t xml:space="preserve">Yayın Tarihi </w:t>
            </w:r>
          </w:p>
        </w:tc>
        <w:tc>
          <w:tcPr>
            <w:tcW w:w="525" w:type="pct"/>
            <w:vAlign w:val="center"/>
          </w:tcPr>
          <w:p w:rsidR="00634F3B" w:rsidRPr="00E21270" w:rsidRDefault="00E2127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21.11.2025</w:t>
            </w:r>
          </w:p>
        </w:tc>
      </w:tr>
      <w:tr w:rsidR="00634F3B">
        <w:trPr>
          <w:trHeight w:val="252"/>
        </w:trPr>
        <w:tc>
          <w:tcPr>
            <w:tcW w:w="913" w:type="pct"/>
            <w:vMerge/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2610" w:type="pct"/>
            <w:vMerge/>
            <w:vAlign w:val="center"/>
          </w:tcPr>
          <w:p w:rsidR="00634F3B" w:rsidRPr="00E21270" w:rsidRDefault="00634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tr-TR"/>
              </w:rPr>
            </w:pPr>
          </w:p>
        </w:tc>
        <w:tc>
          <w:tcPr>
            <w:tcW w:w="950" w:type="pct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21270">
              <w:rPr>
                <w:rFonts w:ascii="Times New Roman" w:hAnsi="Times New Roman" w:cs="Times New Roman"/>
              </w:rPr>
              <w:t xml:space="preserve">Revizyon No </w:t>
            </w:r>
          </w:p>
        </w:tc>
        <w:tc>
          <w:tcPr>
            <w:tcW w:w="525" w:type="pct"/>
            <w:vAlign w:val="center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E2127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 </w:t>
            </w:r>
          </w:p>
        </w:tc>
      </w:tr>
      <w:tr w:rsidR="00634F3B">
        <w:trPr>
          <w:trHeight w:val="288"/>
        </w:trPr>
        <w:tc>
          <w:tcPr>
            <w:tcW w:w="913" w:type="pct"/>
            <w:vMerge/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2610" w:type="pct"/>
            <w:vMerge/>
          </w:tcPr>
          <w:p w:rsidR="00634F3B" w:rsidRPr="00E21270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0" w:type="pct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 w:rsidRPr="00E21270">
              <w:rPr>
                <w:rFonts w:ascii="Times New Roman" w:hAnsi="Times New Roman" w:cs="Times New Roman"/>
              </w:rPr>
              <w:t xml:space="preserve">Revizyon Tarihi </w:t>
            </w:r>
          </w:p>
        </w:tc>
        <w:tc>
          <w:tcPr>
            <w:tcW w:w="525" w:type="pct"/>
            <w:vAlign w:val="center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</w:pPr>
            <w:r w:rsidRPr="00E212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 </w:t>
            </w:r>
          </w:p>
        </w:tc>
      </w:tr>
      <w:tr w:rsidR="00634F3B">
        <w:trPr>
          <w:trHeight w:val="288"/>
        </w:trPr>
        <w:tc>
          <w:tcPr>
            <w:tcW w:w="913" w:type="pct"/>
            <w:vMerge/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tr-TR"/>
              </w:rPr>
            </w:pPr>
          </w:p>
        </w:tc>
        <w:tc>
          <w:tcPr>
            <w:tcW w:w="2610" w:type="pct"/>
            <w:vMerge/>
          </w:tcPr>
          <w:p w:rsidR="00634F3B" w:rsidRPr="00E21270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950" w:type="pct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E21270">
              <w:rPr>
                <w:rFonts w:ascii="Times New Roman" w:hAnsi="Times New Roman" w:cs="Times New Roman"/>
              </w:rPr>
              <w:t>Sayfa No</w:t>
            </w:r>
          </w:p>
        </w:tc>
        <w:tc>
          <w:tcPr>
            <w:tcW w:w="525" w:type="pct"/>
            <w:vAlign w:val="center"/>
          </w:tcPr>
          <w:p w:rsidR="00634F3B" w:rsidRPr="00E21270" w:rsidRDefault="0058051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val="en-US" w:eastAsia="tr-TR"/>
              </w:rPr>
            </w:pPr>
            <w:r w:rsidRPr="00E21270">
              <w:rPr>
                <w:rFonts w:ascii="Times New Roman" w:eastAsia="Times New Roman" w:hAnsi="Times New Roman" w:cs="Times New Roman"/>
                <w:sz w:val="21"/>
                <w:szCs w:val="21"/>
                <w:lang w:eastAsia="tr-TR"/>
              </w:rPr>
              <w:t>1/</w:t>
            </w:r>
            <w:r w:rsidRPr="00E21270">
              <w:rPr>
                <w:rFonts w:ascii="Times New Roman" w:eastAsia="Times New Roman" w:hAnsi="Times New Roman" w:cs="Times New Roman"/>
                <w:sz w:val="21"/>
                <w:szCs w:val="21"/>
                <w:lang w:val="en-US" w:eastAsia="tr-TR"/>
              </w:rPr>
              <w:t>1</w:t>
            </w:r>
          </w:p>
        </w:tc>
      </w:tr>
    </w:tbl>
    <w:p w:rsidR="00634F3B" w:rsidRDefault="00634F3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</w:p>
    <w:p w:rsidR="00634F3B" w:rsidRDefault="00580510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spacing w:val="-2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İlgili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Makama</w:t>
      </w:r>
    </w:p>
    <w:p w:rsidR="00634F3B" w:rsidRDefault="00634F3B">
      <w:pPr>
        <w:widowControl w:val="0"/>
        <w:autoSpaceDE w:val="0"/>
        <w:autoSpaceDN w:val="0"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spacing w:val="-2"/>
          <w:sz w:val="20"/>
        </w:rPr>
      </w:pPr>
    </w:p>
    <w:p w:rsidR="00634F3B" w:rsidRDefault="00580510">
      <w:pPr>
        <w:widowControl w:val="0"/>
        <w:autoSpaceDE w:val="0"/>
        <w:autoSpaceDN w:val="0"/>
        <w:spacing w:after="0" w:line="240" w:lineRule="auto"/>
        <w:ind w:left="426" w:right="-710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Sosyal Bilimler Meslek Yüksekokulu Otel Lokanta ve İkram Hizmetleri Bölümü Aşçılık Programı öğrencilerin 4. Yarıyılda kamu kurum/kuruluş ve ya özel işletmelerde işbaşı eğitim yapma zorunluluğu vardır. Aşağıda bilgileri yer alan öğrencimizin </w:t>
      </w:r>
      <w:r>
        <w:rPr>
          <w:rFonts w:ascii="Times New Roman" w:eastAsia="Times New Roman" w:hAnsi="Times New Roman" w:cs="Times New Roman"/>
          <w:sz w:val="20"/>
        </w:rPr>
        <w:t xml:space="preserve">işbaşı eğitimini </w:t>
      </w:r>
      <w:proofErr w:type="gramStart"/>
      <w:r>
        <w:rPr>
          <w:rFonts w:ascii="Times New Roman" w:eastAsia="Times New Roman" w:hAnsi="Times New Roman" w:cs="Times New Roman"/>
          <w:sz w:val="20"/>
        </w:rPr>
        <w:t>….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</w:rPr>
        <w:t>işgünü</w:t>
      </w:r>
      <w:proofErr w:type="gramEnd"/>
      <w:r>
        <w:rPr>
          <w:rFonts w:ascii="Times New Roman" w:eastAsia="Times New Roman" w:hAnsi="Times New Roman" w:cs="Times New Roman"/>
          <w:sz w:val="20"/>
        </w:rPr>
        <w:t xml:space="preserve"> süreyle kuruluşunuzda yapmasında göstereceğiniz ilgiye teşekkür eder, öğrencimizin iş yerinizde yapacağı işbaşı eğitimi süresince 5510 sayılı Sosyal Sigortalar Kanununa göre öğrencilerin iş ve meslek hastalıklarına karşı sigortal</w:t>
      </w:r>
      <w:r>
        <w:rPr>
          <w:rFonts w:ascii="Times New Roman" w:eastAsia="Times New Roman" w:hAnsi="Times New Roman" w:cs="Times New Roman"/>
          <w:sz w:val="20"/>
        </w:rPr>
        <w:t>anması Siirt Üniversitesi tarafından yapılacağını belirtir, başarılar dileriz.</w:t>
      </w:r>
    </w:p>
    <w:tbl>
      <w:tblPr>
        <w:tblStyle w:val="TableNormal1"/>
        <w:tblW w:w="10375" w:type="dxa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06"/>
        <w:gridCol w:w="2038"/>
        <w:gridCol w:w="2226"/>
        <w:gridCol w:w="2029"/>
        <w:gridCol w:w="1376"/>
      </w:tblGrid>
      <w:tr w:rsidR="00634F3B">
        <w:trPr>
          <w:trHeight w:val="282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Adı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Soyadı: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634F3B" w:rsidRDefault="005805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Fotoğraf</w:t>
            </w:r>
          </w:p>
        </w:tc>
      </w:tr>
      <w:tr w:rsidR="00634F3B">
        <w:trPr>
          <w:trHeight w:val="277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Öğrenci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Numarası: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Öğretim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Yılı: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85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8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>: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8" w:lineRule="exact"/>
              <w:ind w:left="10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Telefon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Numarası: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576"/>
        </w:trPr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before="159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İkametgâh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Adresi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62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34F3B" w:rsidRDefault="00580510">
      <w:pPr>
        <w:widowControl w:val="0"/>
        <w:autoSpaceDE w:val="0"/>
        <w:autoSpaceDN w:val="0"/>
        <w:spacing w:after="2" w:line="240" w:lineRule="auto"/>
        <w:ind w:left="53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İŞBAŞI EĞİTİM</w:t>
      </w:r>
      <w:r>
        <w:rPr>
          <w:rFonts w:ascii="Times New Roman" w:eastAsia="Times New Roman" w:hAnsi="Times New Roman" w:cs="Times New Roman"/>
          <w:b/>
          <w:spacing w:val="-10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YAPILAN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4"/>
          <w:sz w:val="20"/>
        </w:rPr>
        <w:t>YERİN</w:t>
      </w:r>
    </w:p>
    <w:tbl>
      <w:tblPr>
        <w:tblStyle w:val="TableNormal1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5"/>
        <w:gridCol w:w="1626"/>
        <w:gridCol w:w="1249"/>
        <w:gridCol w:w="1800"/>
        <w:gridCol w:w="1335"/>
        <w:gridCol w:w="1755"/>
      </w:tblGrid>
      <w:tr w:rsidR="00634F3B">
        <w:trPr>
          <w:trHeight w:val="27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Adı:</w:t>
            </w:r>
          </w:p>
        </w:tc>
        <w:tc>
          <w:tcPr>
            <w:tcW w:w="7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7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Adresi:</w:t>
            </w:r>
          </w:p>
        </w:tc>
        <w:tc>
          <w:tcPr>
            <w:tcW w:w="7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58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Üretim/Hizmet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Alanı:</w:t>
            </w:r>
          </w:p>
        </w:tc>
        <w:tc>
          <w:tcPr>
            <w:tcW w:w="77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73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Telefon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Numarası: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3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Faks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: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7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>:</w:t>
            </w: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3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Web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Adresi</w:t>
            </w:r>
          </w:p>
        </w:tc>
        <w:tc>
          <w:tcPr>
            <w:tcW w:w="3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90"/>
        </w:trPr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8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İşbaşı Eğitim Başlama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Tarihi: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8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Bitiş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Tarihi: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8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Süresi(gün):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634F3B" w:rsidRDefault="00580510">
      <w:pPr>
        <w:widowControl w:val="0"/>
        <w:autoSpaceDE w:val="0"/>
        <w:autoSpaceDN w:val="0"/>
        <w:spacing w:after="2" w:line="240" w:lineRule="auto"/>
        <w:ind w:left="532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İŞVEREN</w:t>
      </w:r>
      <w:r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VEYA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0"/>
        </w:rPr>
        <w:t>YETKİLİNİN</w:t>
      </w:r>
    </w:p>
    <w:tbl>
      <w:tblPr>
        <w:tblStyle w:val="TableNormal1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28"/>
        <w:gridCol w:w="2619"/>
        <w:gridCol w:w="1639"/>
        <w:gridCol w:w="3486"/>
      </w:tblGrid>
      <w:tr w:rsidR="00634F3B">
        <w:trPr>
          <w:trHeight w:val="323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Adı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Soyadı: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3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Görev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ve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Unvanı: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before="24"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634F3B" w:rsidRDefault="00580510">
            <w:pPr>
              <w:spacing w:after="0" w:line="240" w:lineRule="auto"/>
              <w:ind w:left="605" w:right="331" w:hanging="26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İmza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/</w:t>
            </w:r>
            <w:r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Kaşe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Tarih</w:t>
            </w:r>
          </w:p>
        </w:tc>
        <w:tc>
          <w:tcPr>
            <w:tcW w:w="3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32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E-posta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325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before="34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Telefon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Numarası: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6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3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84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before="101" w:after="0" w:line="240" w:lineRule="auto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İşyeri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Adresi:</w:t>
            </w:r>
          </w:p>
        </w:tc>
        <w:tc>
          <w:tcPr>
            <w:tcW w:w="77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34F3B" w:rsidRDefault="00580510">
      <w:pPr>
        <w:widowControl w:val="0"/>
        <w:autoSpaceDE w:val="0"/>
        <w:autoSpaceDN w:val="0"/>
        <w:spacing w:before="219" w:after="14" w:line="240" w:lineRule="auto"/>
        <w:ind w:left="532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>ÖĞRENCİNİN</w:t>
      </w:r>
      <w:r>
        <w:rPr>
          <w:rFonts w:ascii="Times New Roman" w:eastAsia="Times New Roman" w:hAnsi="Times New Roman" w:cs="Times New Roman"/>
          <w:b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NÜFUS</w:t>
      </w:r>
      <w:r>
        <w:rPr>
          <w:rFonts w:ascii="Times New Roman" w:eastAsia="Times New Roman" w:hAnsi="Times New Roman" w:cs="Times New Roman"/>
          <w:b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KAYIT</w:t>
      </w:r>
      <w:r>
        <w:rPr>
          <w:rFonts w:ascii="Times New Roman" w:eastAsia="Times New Roman" w:hAnsi="Times New Roman" w:cs="Times New Roman"/>
          <w:b/>
          <w:spacing w:val="-9"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>BİLGİLERİ</w:t>
      </w:r>
      <w:r>
        <w:rPr>
          <w:rFonts w:ascii="Times New Roman" w:eastAsia="Times New Roman" w:hAnsi="Times New Roman" w:cs="Times New Roman"/>
          <w:b/>
          <w:spacing w:val="-6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(İşbaşı eğitim başvurusu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kabul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edildiği</w:t>
      </w:r>
      <w:r>
        <w:rPr>
          <w:rFonts w:ascii="Times New Roman" w:eastAsia="Times New Roman" w:hAnsi="Times New Roman" w:cs="Times New Roman"/>
          <w:spacing w:val="-8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takdirde</w:t>
      </w:r>
      <w:r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>öğrenci</w:t>
      </w:r>
      <w:r>
        <w:rPr>
          <w:rFonts w:ascii="Times New Roman" w:eastAsia="Times New Roman" w:hAnsi="Times New Roman" w:cs="Times New Roman"/>
          <w:spacing w:val="-7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 xml:space="preserve">tarafından </w:t>
      </w:r>
      <w:r>
        <w:rPr>
          <w:rFonts w:ascii="Times New Roman" w:eastAsia="Times New Roman" w:hAnsi="Times New Roman" w:cs="Times New Roman"/>
          <w:spacing w:val="-2"/>
          <w:sz w:val="20"/>
        </w:rPr>
        <w:t>doldurulur)</w:t>
      </w:r>
    </w:p>
    <w:tbl>
      <w:tblPr>
        <w:tblStyle w:val="TableNormal1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4"/>
        <w:gridCol w:w="2327"/>
        <w:gridCol w:w="2327"/>
        <w:gridCol w:w="3398"/>
      </w:tblGrid>
      <w:tr w:rsidR="00634F3B">
        <w:trPr>
          <w:trHeight w:val="23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10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Soyadı: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10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Nüfusa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Kayıtlı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Olduğu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İl: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634F3B">
        <w:trPr>
          <w:trHeight w:val="25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Adı: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İlçe: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5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Baba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Adı: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Mahalle-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Köy: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5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Ana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Adı: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Cilt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No: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54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>Yeri: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Aile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Sıra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No: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56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5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Doğum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Tarihi: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5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Sıra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No: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53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T.C. Kimlik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No: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Verildiği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Nüfus</w:t>
            </w:r>
            <w:r>
              <w:rPr>
                <w:rFonts w:ascii="Times New Roman" w:eastAsia="Times New Roman" w:hAnsi="Times New Roman" w:cs="Times New Roman"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Dairesi: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8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3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N. Cüzdan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Seri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>No: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3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Veriliş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Nedeni: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8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7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S.S.K.</w:t>
            </w:r>
            <w:r>
              <w:rPr>
                <w:rFonts w:ascii="Times New Roman" w:eastAsia="Times New Roman" w:hAnsi="Times New Roman" w:cs="Times New Roman"/>
                <w:spacing w:val="-5"/>
                <w:sz w:val="20"/>
              </w:rPr>
              <w:t xml:space="preserve"> No: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Veriliş</w:t>
            </w:r>
            <w:r>
              <w:rPr>
                <w:rFonts w:ascii="Times New Roman" w:eastAsia="Times New Roman" w:hAnsi="Times New Roman" w:cs="Times New Roman"/>
                <w:spacing w:val="-1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Tarihi: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634F3B">
        <w:trPr>
          <w:trHeight w:val="28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21" w:lineRule="exact"/>
              <w:ind w:left="10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Askerlik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>Durumu:</w:t>
            </w: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634F3B" w:rsidRDefault="00634F3B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tbl>
      <w:tblPr>
        <w:tblStyle w:val="TableNormal1"/>
        <w:tblW w:w="0" w:type="auto"/>
        <w:tblInd w:w="4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59"/>
        <w:gridCol w:w="3544"/>
        <w:gridCol w:w="3198"/>
      </w:tblGrid>
      <w:tr w:rsidR="00634F3B">
        <w:trPr>
          <w:trHeight w:val="244"/>
        </w:trPr>
        <w:tc>
          <w:tcPr>
            <w:tcW w:w="365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4F3B" w:rsidRDefault="00580510">
            <w:pPr>
              <w:spacing w:after="0" w:line="221" w:lineRule="exact"/>
              <w:ind w:left="78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Öğrencinin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İmzası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4F3B" w:rsidRDefault="00580510">
            <w:pPr>
              <w:spacing w:after="0" w:line="221" w:lineRule="exact"/>
              <w:ind w:left="508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İşbaşı Eğitim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Bölüm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Komisyonu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>Onayı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34F3B" w:rsidRDefault="00580510">
            <w:pPr>
              <w:spacing w:before="2" w:after="0" w:line="240" w:lineRule="auto"/>
              <w:rPr>
                <w:rFonts w:ascii="Times New Roman" w:eastAsia="Times New Roman" w:hAnsi="Times New Roman" w:cs="Times New Roman"/>
                <w:b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>Meslek Yüksekokul Onayı</w:t>
            </w:r>
          </w:p>
        </w:tc>
      </w:tr>
      <w:tr w:rsidR="00634F3B">
        <w:trPr>
          <w:trHeight w:val="1561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40" w:lineRule="auto"/>
              <w:ind w:left="110" w:right="97"/>
              <w:jc w:val="both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Belge üzerindeki bilgilerin </w:t>
            </w:r>
            <w:r>
              <w:rPr>
                <w:rFonts w:ascii="Times New Roman" w:eastAsia="Times New Roman" w:hAnsi="Times New Roman" w:cs="Times New Roman"/>
                <w:sz w:val="16"/>
              </w:rPr>
              <w:t>doğru olduğunu bildirir,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staj yapacağımı taahhüt ettiğim adı geçen firma ile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ilgili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staj</w:t>
            </w:r>
            <w:r>
              <w:rPr>
                <w:rFonts w:ascii="Times New Roman" w:eastAsia="Times New Roman" w:hAnsi="Times New Roman" w:cs="Times New Roman"/>
                <w:spacing w:val="-5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evraklarının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hazırlanmasını</w:t>
            </w:r>
            <w:r>
              <w:rPr>
                <w:rFonts w:ascii="Times New Roman" w:eastAsia="Times New Roman" w:hAnsi="Times New Roman" w:cs="Times New Roman"/>
                <w:spacing w:val="-7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saygılarımla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arz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ederim</w:t>
            </w: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before="178"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580510">
            <w:pPr>
              <w:spacing w:after="0" w:line="175" w:lineRule="exact"/>
              <w:ind w:left="110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Tarih: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before="173"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580510">
            <w:pPr>
              <w:spacing w:after="0" w:line="180" w:lineRule="exact"/>
              <w:ind w:left="10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Tarih:</w:t>
            </w:r>
          </w:p>
        </w:tc>
        <w:tc>
          <w:tcPr>
            <w:tcW w:w="3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F3B" w:rsidRDefault="00580510">
            <w:pPr>
              <w:spacing w:after="0" w:line="235" w:lineRule="auto"/>
              <w:ind w:left="106" w:right="145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>Sosyal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Güvenlik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Kurumuna</w:t>
            </w:r>
            <w:r>
              <w:rPr>
                <w:rFonts w:ascii="Times New Roman" w:eastAsia="Times New Roman" w:hAnsi="Times New Roman" w:cs="Times New Roman"/>
                <w:spacing w:val="-9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Staja</w:t>
            </w:r>
            <w:r>
              <w:rPr>
                <w:rFonts w:ascii="Times New Roman" w:eastAsia="Times New Roman" w:hAnsi="Times New Roman" w:cs="Times New Roman"/>
                <w:spacing w:val="-1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başlama</w:t>
            </w:r>
            <w:r>
              <w:rPr>
                <w:rFonts w:ascii="Times New Roman" w:eastAsia="Times New Roman" w:hAnsi="Times New Roman" w:cs="Times New Roman"/>
                <w:spacing w:val="40"/>
                <w:sz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</w:rPr>
              <w:t>giriş işlemi yapılmıştır.</w:t>
            </w: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634F3B">
            <w:pPr>
              <w:spacing w:before="182"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</w:p>
          <w:p w:rsidR="00634F3B" w:rsidRDefault="00580510">
            <w:pPr>
              <w:spacing w:after="0" w:line="175" w:lineRule="exact"/>
              <w:ind w:left="106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16"/>
              </w:rPr>
              <w:t>Tarih:</w:t>
            </w:r>
          </w:p>
        </w:tc>
      </w:tr>
    </w:tbl>
    <w:p w:rsidR="00634F3B" w:rsidRDefault="00580510">
      <w:pPr>
        <w:widowControl w:val="0"/>
        <w:autoSpaceDE w:val="0"/>
        <w:autoSpaceDN w:val="0"/>
        <w:spacing w:after="0" w:line="240" w:lineRule="auto"/>
        <w:ind w:left="532" w:right="-710"/>
        <w:jc w:val="both"/>
        <w:rPr>
          <w:rFonts w:ascii="Times New Roman" w:eastAsia="Times New Roman" w:hAnsi="Times New Roman" w:cs="Times New Roman"/>
          <w:color w:val="FF0000"/>
          <w:sz w:val="16"/>
        </w:rPr>
      </w:pP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ÖNEMLİ</w:t>
      </w:r>
      <w:r>
        <w:rPr>
          <w:rFonts w:ascii="Times New Roman" w:eastAsia="Times New Roman" w:hAnsi="Times New Roman" w:cs="Times New Roman"/>
          <w:b/>
          <w:color w:val="FF0000"/>
          <w:spacing w:val="-8"/>
          <w:sz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NOT</w:t>
      </w:r>
      <w:r>
        <w:rPr>
          <w:rFonts w:ascii="Times New Roman" w:eastAsia="Times New Roman" w:hAnsi="Times New Roman" w:cs="Times New Roman"/>
          <w:color w:val="FF0000"/>
          <w:sz w:val="16"/>
        </w:rPr>
        <w:t>:</w:t>
      </w:r>
      <w:r>
        <w:rPr>
          <w:rFonts w:ascii="Times New Roman" w:eastAsia="Times New Roman" w:hAnsi="Times New Roman" w:cs="Times New Roman"/>
          <w:color w:val="FF0000"/>
          <w:spacing w:val="-9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Zorunlu</w:t>
      </w:r>
      <w:r>
        <w:rPr>
          <w:rFonts w:ascii="Times New Roman" w:eastAsia="Times New Roman" w:hAnsi="Times New Roman" w:cs="Times New Roman"/>
          <w:color w:val="FF0000"/>
          <w:spacing w:val="-5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İşbaşı Eğitime başlama</w:t>
      </w:r>
      <w:r>
        <w:rPr>
          <w:rFonts w:ascii="Times New Roman" w:eastAsia="Times New Roman" w:hAnsi="Times New Roman" w:cs="Times New Roman"/>
          <w:color w:val="FF0000"/>
          <w:spacing w:val="-8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tarihinden</w:t>
      </w:r>
      <w:r>
        <w:rPr>
          <w:rFonts w:ascii="Times New Roman" w:eastAsia="Times New Roman" w:hAnsi="Times New Roman" w:cs="Times New Roman"/>
          <w:color w:val="FF0000"/>
          <w:spacing w:val="-5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en</w:t>
      </w:r>
      <w:r>
        <w:rPr>
          <w:rFonts w:ascii="Times New Roman" w:eastAsia="Times New Roman" w:hAnsi="Times New Roman" w:cs="Times New Roman"/>
          <w:b/>
          <w:color w:val="FF0000"/>
          <w:spacing w:val="-9"/>
          <w:sz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az</w:t>
      </w:r>
      <w:r>
        <w:rPr>
          <w:rFonts w:ascii="Times New Roman" w:eastAsia="Times New Roman" w:hAnsi="Times New Roman" w:cs="Times New Roman"/>
          <w:b/>
          <w:color w:val="FF0000"/>
          <w:spacing w:val="-7"/>
          <w:sz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20</w:t>
      </w:r>
      <w:r>
        <w:rPr>
          <w:rFonts w:ascii="Times New Roman" w:eastAsia="Times New Roman" w:hAnsi="Times New Roman" w:cs="Times New Roman"/>
          <w:b/>
          <w:color w:val="FF0000"/>
          <w:spacing w:val="-7"/>
          <w:sz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gün</w:t>
      </w:r>
      <w:r>
        <w:rPr>
          <w:rFonts w:ascii="Times New Roman" w:eastAsia="Times New Roman" w:hAnsi="Times New Roman" w:cs="Times New Roman"/>
          <w:b/>
          <w:color w:val="FF0000"/>
          <w:spacing w:val="-9"/>
          <w:sz w:val="16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>önce</w:t>
      </w:r>
      <w:r>
        <w:rPr>
          <w:rFonts w:ascii="Times New Roman" w:eastAsia="Times New Roman" w:hAnsi="Times New Roman" w:cs="Times New Roman"/>
          <w:b/>
          <w:color w:val="FF0000"/>
          <w:spacing w:val="-6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kimlik</w:t>
      </w:r>
      <w:r>
        <w:rPr>
          <w:rFonts w:ascii="Times New Roman" w:eastAsia="Times New Roman" w:hAnsi="Times New Roman" w:cs="Times New Roman"/>
          <w:color w:val="FF0000"/>
          <w:spacing w:val="-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fotokopisi</w:t>
      </w:r>
      <w:r>
        <w:rPr>
          <w:rFonts w:ascii="Times New Roman" w:eastAsia="Times New Roman" w:hAnsi="Times New Roman" w:cs="Times New Roman"/>
          <w:color w:val="FF0000"/>
          <w:spacing w:val="-9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birlikte</w:t>
      </w:r>
      <w:r>
        <w:rPr>
          <w:rFonts w:ascii="Times New Roman" w:eastAsia="Times New Roman" w:hAnsi="Times New Roman" w:cs="Times New Roman"/>
          <w:color w:val="FF0000"/>
          <w:spacing w:val="-7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öğrencinin işbaşı eğitim bölüm komisyonuna</w:t>
      </w:r>
      <w:r>
        <w:rPr>
          <w:rFonts w:ascii="Times New Roman" w:eastAsia="Times New Roman" w:hAnsi="Times New Roman" w:cs="Times New Roman"/>
          <w:color w:val="FF0000"/>
          <w:spacing w:val="26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 xml:space="preserve">teslim edilmesi zorunludur. </w:t>
      </w:r>
      <w:r>
        <w:rPr>
          <w:rFonts w:ascii="Times New Roman" w:eastAsia="Times New Roman" w:hAnsi="Times New Roman" w:cs="Times New Roman"/>
          <w:b/>
          <w:color w:val="FF0000"/>
          <w:sz w:val="16"/>
          <w:u w:val="single"/>
        </w:rPr>
        <w:t xml:space="preserve">Teslim edilecek form 3 asıl nüsha olarak(fotokopi değil) hazırlanır. </w:t>
      </w:r>
      <w:r>
        <w:rPr>
          <w:rFonts w:ascii="Times New Roman" w:eastAsia="Times New Roman" w:hAnsi="Times New Roman" w:cs="Times New Roman"/>
          <w:color w:val="FF0000"/>
          <w:sz w:val="16"/>
        </w:rPr>
        <w:t>Bir nüsha İşbaşı Eğitim Bölüm</w:t>
      </w:r>
      <w:r>
        <w:rPr>
          <w:rFonts w:ascii="Times New Roman" w:eastAsia="Times New Roman" w:hAnsi="Times New Roman" w:cs="Times New Roman"/>
          <w:color w:val="FF0000"/>
          <w:sz w:val="16"/>
        </w:rPr>
        <w:t xml:space="preserve"> Komisyonuna, 1</w:t>
      </w:r>
      <w:r>
        <w:rPr>
          <w:rFonts w:ascii="Times New Roman" w:eastAsia="Times New Roman" w:hAnsi="Times New Roman" w:cs="Times New Roman"/>
          <w:color w:val="FF0000"/>
          <w:spacing w:val="40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nüsha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</w:rPr>
        <w:t xml:space="preserve"> işyerine, 1 nüsha </w:t>
      </w:r>
      <w:r>
        <w:rPr>
          <w:rFonts w:ascii="Times New Roman" w:eastAsia="Times New Roman" w:hAnsi="Times New Roman" w:cs="Times New Roman"/>
          <w:color w:val="FF0000"/>
          <w:sz w:val="16"/>
        </w:rPr>
        <w:t>öğrencide kalacak şekilde düzenlenir. Formun işbaşı eğitim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başlama</w:t>
      </w:r>
      <w:r>
        <w:rPr>
          <w:rFonts w:ascii="Times New Roman" w:eastAsia="Times New Roman" w:hAnsi="Times New Roman" w:cs="Times New Roman"/>
          <w:color w:val="FF0000"/>
          <w:spacing w:val="-1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tarihinden en</w:t>
      </w:r>
      <w:r>
        <w:rPr>
          <w:rFonts w:ascii="Times New Roman" w:eastAsia="Times New Roman" w:hAnsi="Times New Roman" w:cs="Times New Roman"/>
          <w:color w:val="FF0000"/>
          <w:spacing w:val="-5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az</w:t>
      </w:r>
      <w:r>
        <w:rPr>
          <w:rFonts w:ascii="Times New Roman" w:eastAsia="Times New Roman" w:hAnsi="Times New Roman" w:cs="Times New Roman"/>
          <w:color w:val="FF0000"/>
          <w:spacing w:val="-8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20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gün</w:t>
      </w:r>
      <w:r>
        <w:rPr>
          <w:rFonts w:ascii="Times New Roman" w:eastAsia="Times New Roman" w:hAnsi="Times New Roman" w:cs="Times New Roman"/>
          <w:color w:val="FF0000"/>
          <w:spacing w:val="-5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önce</w:t>
      </w:r>
      <w:r>
        <w:rPr>
          <w:rFonts w:ascii="Times New Roman" w:eastAsia="Times New Roman" w:hAnsi="Times New Roman" w:cs="Times New Roman"/>
          <w:color w:val="FF0000"/>
          <w:spacing w:val="40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gönderilmesi</w:t>
      </w:r>
      <w:r>
        <w:rPr>
          <w:rFonts w:ascii="Times New Roman" w:eastAsia="Times New Roman" w:hAnsi="Times New Roman" w:cs="Times New Roman"/>
          <w:color w:val="FF0000"/>
          <w:spacing w:val="-3"/>
          <w:sz w:val="16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16"/>
        </w:rPr>
        <w:t>zorunludur.</w:t>
      </w:r>
    </w:p>
    <w:sectPr w:rsidR="00634F3B">
      <w:headerReference w:type="even" r:id="rId9"/>
      <w:headerReference w:type="default" r:id="rId10"/>
      <w:headerReference w:type="first" r:id="rId11"/>
      <w:pgSz w:w="11906" w:h="16838"/>
      <w:pgMar w:top="567" w:right="1417" w:bottom="426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510" w:rsidRDefault="00580510">
      <w:pPr>
        <w:spacing w:line="240" w:lineRule="auto"/>
      </w:pPr>
      <w:r>
        <w:separator/>
      </w:r>
    </w:p>
  </w:endnote>
  <w:endnote w:type="continuationSeparator" w:id="0">
    <w:p w:rsidR="00580510" w:rsidRDefault="005805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510" w:rsidRDefault="00580510">
      <w:pPr>
        <w:spacing w:after="0"/>
      </w:pPr>
      <w:r>
        <w:separator/>
      </w:r>
    </w:p>
  </w:footnote>
  <w:footnote w:type="continuationSeparator" w:id="0">
    <w:p w:rsidR="00580510" w:rsidRDefault="0058051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3B" w:rsidRDefault="00580510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376688" o:spid="_x0000_s2050" type="#_x0000_t75" style="position:absolute;margin-left:0;margin-top:0;width:502.85pt;height:614.05pt;z-index:-251656192;mso-position-horizontal:center;mso-position-horizontal-relative:margin;mso-position-vertical:center;mso-position-vertical-relative:margin;mso-width-relative:page;mso-height-relative:page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3B" w:rsidRDefault="00580510">
    <w:pPr>
      <w:pStyle w:val="stBilgi"/>
      <w:rPr>
        <w:rFonts w:ascii="Times New Roman" w:hAnsi="Times New Roman" w:cs="Times New Roman"/>
        <w:b/>
      </w:rPr>
    </w:pPr>
    <w:r>
      <w:rPr>
        <w:rFonts w:ascii="Times New Roman" w:eastAsia="Times New Roman" w:hAnsi="Times New Roman" w:cs="Times New Roman"/>
        <w:b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376689" o:spid="_x0000_s2051" type="#_x0000_t75" style="position:absolute;margin-left:0;margin-top:0;width:502.85pt;height:614.05pt;z-index:-251655168;mso-position-horizontal:center;mso-position-horizontal-relative:margin;mso-position-vertical:center;mso-position-vertical-relative:margin;mso-width-relative:page;mso-height-relative:page" o:allowincell="f">
          <v:imagedata r:id="rId1" o:title="yen-logo-dikey-siirt-201886105211696" gain="19661f" blacklevel="22938f"/>
          <w10:wrap anchorx="margin" anchory="margin"/>
        </v:shape>
      </w:pict>
    </w:r>
    <w:r>
      <w:rPr>
        <w:rFonts w:ascii="Times New Roman" w:hAnsi="Times New Roman" w:cs="Times New Roman"/>
        <w:b/>
      </w:rPr>
      <w:t>EK 1. ZORUNLU İŞBAŞI EĞİTİM FORMU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F3B" w:rsidRDefault="00580510">
    <w:pPr>
      <w:pStyle w:val="stBilgi"/>
    </w:pPr>
    <w:r>
      <w:rPr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376687" o:spid="_x0000_s2049" type="#_x0000_t75" style="position:absolute;margin-left:0;margin-top:0;width:502.85pt;height:614.05pt;z-index:-251657216;mso-position-horizontal:center;mso-position-horizontal-relative:margin;mso-position-vertical:center;mso-position-vertical-relative:margin;mso-width-relative:page;mso-height-relative:page" o:allowincell="f">
          <v:imagedata r:id="rId1" o:title="yen-logo-dikey-siirt-20188610521169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BC5"/>
    <w:rsid w:val="002B662B"/>
    <w:rsid w:val="00305242"/>
    <w:rsid w:val="00580510"/>
    <w:rsid w:val="0058753B"/>
    <w:rsid w:val="00621EDD"/>
    <w:rsid w:val="00634F3B"/>
    <w:rsid w:val="00740BC5"/>
    <w:rsid w:val="00761333"/>
    <w:rsid w:val="0080299B"/>
    <w:rsid w:val="008C2641"/>
    <w:rsid w:val="008C4E1C"/>
    <w:rsid w:val="008F013D"/>
    <w:rsid w:val="00A57A46"/>
    <w:rsid w:val="00C119AD"/>
    <w:rsid w:val="00D608DE"/>
    <w:rsid w:val="00E136D7"/>
    <w:rsid w:val="00E21270"/>
    <w:rsid w:val="0C572CA9"/>
    <w:rsid w:val="36C3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 fillcolor="white">
      <v:fill color="white"/>
    </o:shapedefaults>
    <o:shapelayout v:ext="edit">
      <o:idmap v:ext="edit" data="1"/>
    </o:shapelayout>
  </w:shapeDefaults>
  <w:decimalSymbol w:val=","/>
  <w:listSeparator w:val=";"/>
  <w14:docId w14:val="2BFEE673"/>
  <w15:docId w15:val="{3DFEE3FD-1753-4C75-A2D5-9A2F13CA1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leNormal1">
    <w:name w:val="Table Normal1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  <customShpInfo spid="_x0000_s2050"/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C80C6C-53A0-462F-BA8D-0E3812320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Bilgisayar</cp:lastModifiedBy>
  <cp:revision>8</cp:revision>
  <dcterms:created xsi:type="dcterms:W3CDTF">2024-05-22T07:53:00Z</dcterms:created>
  <dcterms:modified xsi:type="dcterms:W3CDTF">2025-11-21T10:24:00Z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1055-12.2.0.23155</vt:lpwstr>
  </property>
  <property fmtid="{D5CDD505-2E9C-101B-9397-08002B2CF9AE}" pid="3" name="ICV">
    <vt:lpwstr>AFCB2A5EDD0E4DD1A7D31730DAC3CD92_12</vt:lpwstr>
  </property>
</Properties>
</file>