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93" w:rsidRDefault="00991293" w:rsidP="00991293">
      <w:pPr>
        <w:pStyle w:val="Balk1"/>
        <w:spacing w:line="276" w:lineRule="auto"/>
        <w:ind w:left="0"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jc w:val="center"/>
        <w:rPr>
          <w:color w:val="2E5395"/>
          <w:w w:val="110"/>
        </w:rPr>
      </w:pPr>
      <w:r>
        <w:rPr>
          <w:color w:val="2E5395"/>
          <w:w w:val="110"/>
        </w:rPr>
        <w:t xml:space="preserve">         </w:t>
      </w:r>
      <w:bookmarkStart w:id="0" w:name="_Toc189756006"/>
      <w:bookmarkStart w:id="1" w:name="_Toc189756028"/>
      <w:r>
        <w:rPr>
          <w:noProof/>
          <w:color w:val="2E5395"/>
          <w:w w:val="110"/>
          <w:lang w:eastAsia="tr-TR"/>
        </w:rPr>
        <w:drawing>
          <wp:inline distT="0" distB="0" distL="0" distR="0" wp14:anchorId="2C97954C" wp14:editId="4E475EBF">
            <wp:extent cx="2570587" cy="294012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n-logo-dikey-siirt-20188610521169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5016" cy="2945193"/>
                    </a:xfrm>
                    <a:prstGeom prst="rect">
                      <a:avLst/>
                    </a:prstGeom>
                  </pic:spPr>
                </pic:pic>
              </a:graphicData>
            </a:graphic>
          </wp:inline>
        </w:drawing>
      </w:r>
      <w:bookmarkEnd w:id="0"/>
      <w:bookmarkEnd w:id="1"/>
    </w:p>
    <w:p w:rsidR="00991293" w:rsidRPr="00991293" w:rsidRDefault="00991293" w:rsidP="00991293">
      <w:pPr>
        <w:pStyle w:val="Balk1"/>
        <w:spacing w:line="480" w:lineRule="auto"/>
        <w:jc w:val="center"/>
        <w:rPr>
          <w:rFonts w:ascii="Times New Roman" w:hAnsi="Times New Roman" w:cs="Times New Roman"/>
          <w:b/>
          <w:w w:val="110"/>
        </w:rPr>
      </w:pPr>
      <w:bookmarkStart w:id="2" w:name="_Toc189756007"/>
      <w:bookmarkStart w:id="3" w:name="_Toc189756029"/>
      <w:r w:rsidRPr="00991293">
        <w:rPr>
          <w:rFonts w:ascii="Times New Roman" w:hAnsi="Times New Roman" w:cs="Times New Roman"/>
          <w:b/>
          <w:w w:val="110"/>
        </w:rPr>
        <w:t>T.C. SİİRT ÜNİVERSİTESİ</w:t>
      </w:r>
      <w:bookmarkEnd w:id="2"/>
      <w:bookmarkEnd w:id="3"/>
    </w:p>
    <w:p w:rsidR="00991293" w:rsidRPr="00991293" w:rsidRDefault="00991293" w:rsidP="00991293">
      <w:pPr>
        <w:pStyle w:val="Balk1"/>
        <w:spacing w:line="480" w:lineRule="auto"/>
        <w:jc w:val="center"/>
        <w:rPr>
          <w:rFonts w:ascii="Times New Roman" w:hAnsi="Times New Roman" w:cs="Times New Roman"/>
          <w:b/>
          <w:w w:val="110"/>
        </w:rPr>
      </w:pPr>
      <w:bookmarkStart w:id="4" w:name="_Toc189756008"/>
      <w:bookmarkStart w:id="5" w:name="_Toc189756030"/>
      <w:r w:rsidRPr="00991293">
        <w:rPr>
          <w:rFonts w:ascii="Times New Roman" w:hAnsi="Times New Roman" w:cs="Times New Roman"/>
          <w:b/>
          <w:w w:val="110"/>
        </w:rPr>
        <w:t>SOSYAL BİLİMLER MESLEK YÜKSEKOKULU</w:t>
      </w:r>
      <w:bookmarkEnd w:id="4"/>
      <w:bookmarkEnd w:id="5"/>
    </w:p>
    <w:p w:rsidR="00991293" w:rsidRPr="00991293" w:rsidRDefault="00991293" w:rsidP="00991293">
      <w:pPr>
        <w:pStyle w:val="Balk1"/>
        <w:spacing w:line="480" w:lineRule="auto"/>
        <w:jc w:val="center"/>
        <w:rPr>
          <w:rFonts w:ascii="Times New Roman" w:hAnsi="Times New Roman" w:cs="Times New Roman"/>
          <w:b/>
          <w:w w:val="110"/>
        </w:rPr>
      </w:pPr>
      <w:bookmarkStart w:id="6" w:name="_Toc189756009"/>
      <w:bookmarkStart w:id="7" w:name="_Toc189756031"/>
      <w:r>
        <w:rPr>
          <w:rFonts w:ascii="Times New Roman" w:hAnsi="Times New Roman" w:cs="Times New Roman"/>
          <w:b/>
          <w:w w:val="110"/>
        </w:rPr>
        <w:t>BİRİM İÇ</w:t>
      </w:r>
      <w:r w:rsidRPr="00991293">
        <w:rPr>
          <w:rFonts w:ascii="Times New Roman" w:hAnsi="Times New Roman" w:cs="Times New Roman"/>
          <w:b/>
          <w:w w:val="110"/>
        </w:rPr>
        <w:t xml:space="preserve"> DEĞERLENDİRME RAPORU</w:t>
      </w:r>
      <w:bookmarkEnd w:id="6"/>
      <w:bookmarkEnd w:id="7"/>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tabs>
          <w:tab w:val="left" w:pos="9072"/>
        </w:tabs>
        <w:spacing w:line="276" w:lineRule="auto"/>
        <w:ind w:left="0" w:right="1094"/>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991293" w:rsidRPr="00991293" w:rsidRDefault="00991293" w:rsidP="00991293">
      <w:pPr>
        <w:pStyle w:val="Balk1"/>
        <w:spacing w:line="276" w:lineRule="auto"/>
        <w:ind w:right="1094"/>
        <w:jc w:val="center"/>
        <w:rPr>
          <w:rFonts w:ascii="Times New Roman" w:hAnsi="Times New Roman" w:cs="Times New Roman"/>
          <w:b/>
          <w:w w:val="110"/>
        </w:rPr>
      </w:pPr>
    </w:p>
    <w:p w:rsidR="00C9316E" w:rsidRDefault="00991293" w:rsidP="00C9316E">
      <w:pPr>
        <w:pStyle w:val="Balk1"/>
        <w:tabs>
          <w:tab w:val="left" w:pos="9072"/>
        </w:tabs>
        <w:spacing w:line="276" w:lineRule="auto"/>
        <w:jc w:val="center"/>
        <w:rPr>
          <w:color w:val="2E5395"/>
          <w:w w:val="110"/>
        </w:rPr>
      </w:pPr>
      <w:bookmarkStart w:id="8" w:name="_Toc189756010"/>
      <w:bookmarkStart w:id="9" w:name="_Toc189756032"/>
      <w:r w:rsidRPr="00991293">
        <w:rPr>
          <w:rFonts w:ascii="Times New Roman" w:hAnsi="Times New Roman" w:cs="Times New Roman"/>
          <w:b/>
          <w:w w:val="110"/>
        </w:rPr>
        <w:t>ŞUBAT-2025</w:t>
      </w:r>
      <w:bookmarkEnd w:id="8"/>
      <w:bookmarkEnd w:id="9"/>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sdt>
      <w:sdtPr>
        <w:rPr>
          <w:rFonts w:ascii="Calibri" w:eastAsia="Calibri" w:hAnsi="Calibri" w:cs="Calibri"/>
          <w:b w:val="0"/>
          <w:bCs w:val="0"/>
          <w:color w:val="auto"/>
          <w:sz w:val="22"/>
          <w:szCs w:val="22"/>
          <w:lang w:eastAsia="en-US"/>
        </w:rPr>
        <w:id w:val="1657033002"/>
        <w:docPartObj>
          <w:docPartGallery w:val="Table of Contents"/>
          <w:docPartUnique/>
        </w:docPartObj>
      </w:sdtPr>
      <w:sdtEndPr/>
      <w:sdtContent>
        <w:p w:rsidR="00C9316E" w:rsidRPr="00C9316E" w:rsidRDefault="00C9316E" w:rsidP="00C9316E">
          <w:pPr>
            <w:pStyle w:val="TBal"/>
            <w:jc w:val="center"/>
            <w:rPr>
              <w:rFonts w:ascii="Times New Roman" w:hAnsi="Times New Roman" w:cs="Times New Roman"/>
              <w:color w:val="auto"/>
              <w:szCs w:val="24"/>
            </w:rPr>
          </w:pPr>
          <w:r w:rsidRPr="00C9316E">
            <w:rPr>
              <w:rFonts w:ascii="Times New Roman" w:hAnsi="Times New Roman" w:cs="Times New Roman"/>
              <w:color w:val="auto"/>
              <w:szCs w:val="24"/>
            </w:rPr>
            <w:t>İÇİNDEKİLER</w:t>
          </w:r>
        </w:p>
        <w:p w:rsidR="00C9316E" w:rsidRPr="00C9316E" w:rsidRDefault="00C9316E" w:rsidP="00C9316E">
          <w:pPr>
            <w:pStyle w:val="T1"/>
            <w:tabs>
              <w:tab w:val="right" w:leader="dot" w:pos="9062"/>
            </w:tabs>
            <w:rPr>
              <w:rFonts w:ascii="Times New Roman" w:eastAsiaTheme="minorEastAsia" w:hAnsi="Times New Roman" w:cs="Times New Roman"/>
              <w:noProof/>
              <w:sz w:val="24"/>
              <w:szCs w:val="24"/>
              <w:lang w:eastAsia="tr-TR"/>
            </w:rPr>
          </w:pPr>
          <w:r w:rsidRPr="00C9316E">
            <w:rPr>
              <w:rFonts w:ascii="Times New Roman" w:hAnsi="Times New Roman" w:cs="Times New Roman"/>
              <w:sz w:val="24"/>
              <w:szCs w:val="24"/>
            </w:rPr>
            <w:fldChar w:fldCharType="begin"/>
          </w:r>
          <w:r w:rsidRPr="00C9316E">
            <w:rPr>
              <w:rFonts w:ascii="Times New Roman" w:hAnsi="Times New Roman" w:cs="Times New Roman"/>
              <w:sz w:val="24"/>
              <w:szCs w:val="24"/>
            </w:rPr>
            <w:instrText xml:space="preserve"> TOC \o "1-3" \h \z \u </w:instrText>
          </w:r>
          <w:r w:rsidRPr="00C9316E">
            <w:rPr>
              <w:rFonts w:ascii="Times New Roman" w:hAnsi="Times New Roman" w:cs="Times New Roman"/>
              <w:sz w:val="24"/>
              <w:szCs w:val="24"/>
            </w:rPr>
            <w:fldChar w:fldCharType="separate"/>
          </w:r>
        </w:p>
        <w:p w:rsidR="00C9316E" w:rsidRPr="00C9316E" w:rsidRDefault="00B32970">
          <w:pPr>
            <w:pStyle w:val="T1"/>
            <w:tabs>
              <w:tab w:val="right" w:leader="dot" w:pos="9062"/>
            </w:tabs>
            <w:rPr>
              <w:rFonts w:ascii="Times New Roman" w:eastAsiaTheme="minorEastAsia" w:hAnsi="Times New Roman" w:cs="Times New Roman"/>
              <w:noProof/>
              <w:sz w:val="24"/>
              <w:szCs w:val="24"/>
              <w:lang w:eastAsia="tr-TR"/>
            </w:rPr>
          </w:pPr>
          <w:hyperlink w:anchor="_Toc189756033" w:history="1">
            <w:r w:rsidR="00C9316E" w:rsidRPr="00C9316E">
              <w:rPr>
                <w:rStyle w:val="Kpr"/>
                <w:rFonts w:ascii="Times New Roman" w:hAnsi="Times New Roman" w:cs="Times New Roman"/>
                <w:b/>
                <w:noProof/>
                <w:sz w:val="24"/>
                <w:szCs w:val="24"/>
              </w:rPr>
              <w:t>ÖZET</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_Toc189756033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1"/>
            <w:tabs>
              <w:tab w:val="left" w:pos="440"/>
              <w:tab w:val="right" w:leader="dot" w:pos="9062"/>
            </w:tabs>
            <w:rPr>
              <w:rFonts w:ascii="Times New Roman" w:eastAsiaTheme="minorEastAsia" w:hAnsi="Times New Roman" w:cs="Times New Roman"/>
              <w:noProof/>
              <w:sz w:val="24"/>
              <w:szCs w:val="24"/>
              <w:lang w:eastAsia="tr-TR"/>
            </w:rPr>
          </w:pPr>
          <w:hyperlink w:anchor="_Toc189756034" w:history="1">
            <w:r w:rsidR="00C9316E" w:rsidRPr="00C9316E">
              <w:rPr>
                <w:rStyle w:val="Kpr"/>
                <w:rFonts w:ascii="Times New Roman" w:hAnsi="Times New Roman" w:cs="Times New Roman"/>
                <w:b/>
                <w:noProof/>
                <w:sz w:val="24"/>
                <w:szCs w:val="24"/>
              </w:rPr>
              <w:t>KURUM HAKKINDA BİLGİLER</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_Toc189756034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89756036" w:history="1">
            <w:r w:rsidR="00C9316E" w:rsidRPr="00C9316E">
              <w:rPr>
                <w:rStyle w:val="Kpr"/>
                <w:rFonts w:ascii="Times New Roman" w:hAnsi="Times New Roman" w:cs="Times New Roman"/>
                <w:noProof/>
                <w:sz w:val="24"/>
                <w:szCs w:val="24"/>
              </w:rPr>
              <w:t>1.1.</w:t>
            </w:r>
            <w:r w:rsidR="00C9316E" w:rsidRPr="00C9316E">
              <w:rPr>
                <w:rFonts w:ascii="Times New Roman" w:eastAsiaTheme="minorEastAsia" w:hAnsi="Times New Roman" w:cs="Times New Roman"/>
                <w:noProof/>
                <w:sz w:val="24"/>
                <w:szCs w:val="24"/>
                <w:lang w:eastAsia="tr-TR"/>
              </w:rPr>
              <w:tab/>
            </w:r>
            <w:r w:rsidR="00C9316E" w:rsidRPr="00C9316E">
              <w:rPr>
                <w:rStyle w:val="Kpr"/>
                <w:rFonts w:ascii="Times New Roman" w:hAnsi="Times New Roman" w:cs="Times New Roman"/>
                <w:noProof/>
                <w:sz w:val="24"/>
                <w:szCs w:val="24"/>
              </w:rPr>
              <w:t>İletişim Bilgileri</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_Toc189756036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89756040" w:history="1">
            <w:r w:rsidR="00C9316E" w:rsidRPr="00C9316E">
              <w:rPr>
                <w:rStyle w:val="Kpr"/>
                <w:rFonts w:ascii="Times New Roman" w:hAnsi="Times New Roman" w:cs="Times New Roman"/>
                <w:noProof/>
                <w:sz w:val="24"/>
                <w:szCs w:val="24"/>
              </w:rPr>
              <w:t>1.2.</w:t>
            </w:r>
            <w:r w:rsidR="00C9316E" w:rsidRPr="00C9316E">
              <w:rPr>
                <w:rFonts w:ascii="Times New Roman" w:eastAsiaTheme="minorEastAsia" w:hAnsi="Times New Roman" w:cs="Times New Roman"/>
                <w:noProof/>
                <w:sz w:val="24"/>
                <w:szCs w:val="24"/>
                <w:lang w:eastAsia="tr-TR"/>
              </w:rPr>
              <w:tab/>
            </w:r>
            <w:r w:rsidR="00C9316E" w:rsidRPr="00C9316E">
              <w:rPr>
                <w:rStyle w:val="Kpr"/>
                <w:rFonts w:ascii="Times New Roman" w:hAnsi="Times New Roman" w:cs="Times New Roman"/>
                <w:noProof/>
                <w:sz w:val="24"/>
                <w:szCs w:val="24"/>
              </w:rPr>
              <w:t>Tarihsel Gelişim</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_Toc189756040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89756042" w:history="1">
            <w:r w:rsidR="00C9316E" w:rsidRPr="00C9316E">
              <w:rPr>
                <w:rStyle w:val="Kpr"/>
                <w:rFonts w:ascii="Times New Roman" w:hAnsi="Times New Roman" w:cs="Times New Roman"/>
                <w:noProof/>
                <w:sz w:val="24"/>
                <w:szCs w:val="24"/>
              </w:rPr>
              <w:t>1.3.</w:t>
            </w:r>
            <w:r w:rsidR="00C9316E" w:rsidRPr="00C9316E">
              <w:rPr>
                <w:rFonts w:ascii="Times New Roman" w:eastAsiaTheme="minorEastAsia" w:hAnsi="Times New Roman" w:cs="Times New Roman"/>
                <w:noProof/>
                <w:sz w:val="24"/>
                <w:szCs w:val="24"/>
                <w:lang w:eastAsia="tr-TR"/>
              </w:rPr>
              <w:tab/>
            </w:r>
            <w:r w:rsidR="00C9316E" w:rsidRPr="00C9316E">
              <w:rPr>
                <w:rStyle w:val="Kpr"/>
                <w:rFonts w:ascii="Times New Roman" w:hAnsi="Times New Roman" w:cs="Times New Roman"/>
                <w:noProof/>
                <w:sz w:val="24"/>
                <w:szCs w:val="24"/>
              </w:rPr>
              <w:t>Misyon</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_Toc189756042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89756043" w:history="1">
            <w:r w:rsidR="00C9316E" w:rsidRPr="00C9316E">
              <w:rPr>
                <w:rStyle w:val="Kpr"/>
                <w:rFonts w:ascii="Times New Roman" w:hAnsi="Times New Roman" w:cs="Times New Roman"/>
                <w:noProof/>
                <w:sz w:val="24"/>
                <w:szCs w:val="24"/>
              </w:rPr>
              <w:t>1.4.</w:t>
            </w:r>
            <w:r w:rsidR="00C9316E" w:rsidRPr="00C9316E">
              <w:rPr>
                <w:rFonts w:ascii="Times New Roman" w:eastAsiaTheme="minorEastAsia" w:hAnsi="Times New Roman" w:cs="Times New Roman"/>
                <w:noProof/>
                <w:sz w:val="24"/>
                <w:szCs w:val="24"/>
                <w:lang w:eastAsia="tr-TR"/>
              </w:rPr>
              <w:tab/>
            </w:r>
            <w:r w:rsidR="00C9316E" w:rsidRPr="00C9316E">
              <w:rPr>
                <w:rStyle w:val="Kpr"/>
                <w:rFonts w:ascii="Times New Roman" w:hAnsi="Times New Roman" w:cs="Times New Roman"/>
                <w:noProof/>
                <w:sz w:val="24"/>
                <w:szCs w:val="24"/>
              </w:rPr>
              <w:t>Vizyon</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_Toc189756043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2"/>
            <w:tabs>
              <w:tab w:val="left" w:pos="880"/>
              <w:tab w:val="right" w:leader="dot" w:pos="9062"/>
            </w:tabs>
            <w:rPr>
              <w:rFonts w:ascii="Times New Roman" w:eastAsiaTheme="minorEastAsia" w:hAnsi="Times New Roman" w:cs="Times New Roman"/>
              <w:noProof/>
              <w:sz w:val="24"/>
              <w:szCs w:val="24"/>
              <w:lang w:eastAsia="tr-TR"/>
            </w:rPr>
          </w:pPr>
          <w:hyperlink w:anchor="_Toc189756044" w:history="1">
            <w:r w:rsidR="00C9316E" w:rsidRPr="00C9316E">
              <w:rPr>
                <w:rStyle w:val="Kpr"/>
                <w:rFonts w:ascii="Times New Roman" w:hAnsi="Times New Roman" w:cs="Times New Roman"/>
                <w:noProof/>
                <w:sz w:val="24"/>
                <w:szCs w:val="24"/>
              </w:rPr>
              <w:t>1.5.</w:t>
            </w:r>
            <w:r w:rsidR="00C9316E" w:rsidRPr="00C9316E">
              <w:rPr>
                <w:rFonts w:ascii="Times New Roman" w:eastAsiaTheme="minorEastAsia" w:hAnsi="Times New Roman" w:cs="Times New Roman"/>
                <w:noProof/>
                <w:sz w:val="24"/>
                <w:szCs w:val="24"/>
                <w:lang w:eastAsia="tr-TR"/>
              </w:rPr>
              <w:tab/>
            </w:r>
            <w:r w:rsidR="00C9316E" w:rsidRPr="00C9316E">
              <w:rPr>
                <w:rStyle w:val="Kpr"/>
                <w:rFonts w:ascii="Times New Roman" w:hAnsi="Times New Roman" w:cs="Times New Roman"/>
                <w:noProof/>
                <w:sz w:val="24"/>
                <w:szCs w:val="24"/>
              </w:rPr>
              <w:t>Değerler ve Hedefler</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_Toc189756044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1"/>
            <w:tabs>
              <w:tab w:val="right" w:leader="dot" w:pos="9062"/>
            </w:tabs>
            <w:rPr>
              <w:rFonts w:ascii="Times New Roman" w:eastAsiaTheme="minorEastAsia" w:hAnsi="Times New Roman" w:cs="Times New Roman"/>
              <w:noProof/>
              <w:sz w:val="24"/>
              <w:szCs w:val="24"/>
              <w:lang w:eastAsia="tr-TR"/>
            </w:rPr>
          </w:pPr>
          <w:hyperlink w:anchor="_Toc189756045" w:history="1">
            <w:r w:rsidR="00C9316E" w:rsidRPr="00C9316E">
              <w:rPr>
                <w:rStyle w:val="Kpr"/>
                <w:rFonts w:ascii="Times New Roman" w:hAnsi="Times New Roman" w:cs="Times New Roman"/>
                <w:b/>
                <w:noProof/>
                <w:sz w:val="24"/>
                <w:szCs w:val="24"/>
              </w:rPr>
              <w:t>LİDERLİK, YÖNETİŞİM VE KALİTE</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_Toc189756045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1"/>
            <w:tabs>
              <w:tab w:val="right" w:leader="dot" w:pos="9062"/>
            </w:tabs>
            <w:rPr>
              <w:rFonts w:ascii="Times New Roman" w:eastAsiaTheme="minorEastAsia" w:hAnsi="Times New Roman" w:cs="Times New Roman"/>
              <w:noProof/>
              <w:sz w:val="24"/>
              <w:szCs w:val="24"/>
              <w:lang w:eastAsia="tr-TR"/>
            </w:rPr>
          </w:pPr>
          <w:hyperlink w:anchor="_Toc189756046" w:history="1">
            <w:r w:rsidR="00C9316E" w:rsidRPr="00C9316E">
              <w:rPr>
                <w:rStyle w:val="Kpr"/>
                <w:rFonts w:ascii="Times New Roman" w:hAnsi="Times New Roman" w:cs="Times New Roman"/>
                <w:b/>
                <w:noProof/>
                <w:sz w:val="24"/>
                <w:szCs w:val="24"/>
              </w:rPr>
              <w:t>EĞİTİM ve ÖĞRETİM</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_Toc189756046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1"/>
            <w:tabs>
              <w:tab w:val="right" w:leader="dot" w:pos="9062"/>
            </w:tabs>
            <w:rPr>
              <w:rFonts w:ascii="Times New Roman" w:eastAsiaTheme="minorEastAsia" w:hAnsi="Times New Roman" w:cs="Times New Roman"/>
              <w:noProof/>
              <w:sz w:val="24"/>
              <w:szCs w:val="24"/>
              <w:lang w:eastAsia="tr-TR"/>
            </w:rPr>
          </w:pPr>
          <w:hyperlink w:anchor="_Toc189756047" w:history="1">
            <w:r w:rsidR="00C9316E" w:rsidRPr="00C9316E">
              <w:rPr>
                <w:rStyle w:val="Kpr"/>
                <w:rFonts w:ascii="Times New Roman" w:hAnsi="Times New Roman" w:cs="Times New Roman"/>
                <w:b/>
                <w:noProof/>
                <w:sz w:val="24"/>
                <w:szCs w:val="24"/>
              </w:rPr>
              <w:t>ARAŞTIRMA VE GELİŞTİRME</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_Toc189756047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1"/>
            <w:tabs>
              <w:tab w:val="right" w:leader="dot" w:pos="9062"/>
            </w:tabs>
            <w:rPr>
              <w:rFonts w:ascii="Times New Roman" w:eastAsiaTheme="minorEastAsia" w:hAnsi="Times New Roman" w:cs="Times New Roman"/>
              <w:noProof/>
              <w:sz w:val="24"/>
              <w:szCs w:val="24"/>
              <w:lang w:eastAsia="tr-TR"/>
            </w:rPr>
          </w:pPr>
          <w:hyperlink w:anchor="_Toc189756048" w:history="1">
            <w:r w:rsidR="00C9316E" w:rsidRPr="00C9316E">
              <w:rPr>
                <w:rStyle w:val="Kpr"/>
                <w:rFonts w:ascii="Times New Roman" w:hAnsi="Times New Roman" w:cs="Times New Roman"/>
                <w:b/>
                <w:noProof/>
                <w:sz w:val="24"/>
                <w:szCs w:val="24"/>
              </w:rPr>
              <w:t>TOPLUMSAL KATKI</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_Toc189756048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C9316E" w:rsidRPr="00C9316E">
              <w:rPr>
                <w:rFonts w:ascii="Times New Roman" w:hAnsi="Times New Roman" w:cs="Times New Roman"/>
                <w:noProof/>
                <w:webHidden/>
                <w:sz w:val="24"/>
                <w:szCs w:val="24"/>
              </w:rPr>
              <w:fldChar w:fldCharType="end"/>
            </w:r>
          </w:hyperlink>
        </w:p>
        <w:p w:rsidR="00C9316E" w:rsidRPr="00C9316E" w:rsidRDefault="00B32970">
          <w:pPr>
            <w:pStyle w:val="T1"/>
            <w:tabs>
              <w:tab w:val="right" w:leader="dot" w:pos="9062"/>
            </w:tabs>
            <w:rPr>
              <w:rFonts w:ascii="Times New Roman" w:eastAsiaTheme="minorEastAsia" w:hAnsi="Times New Roman" w:cs="Times New Roman"/>
              <w:noProof/>
              <w:sz w:val="24"/>
              <w:szCs w:val="24"/>
              <w:lang w:eastAsia="tr-TR"/>
            </w:rPr>
          </w:pPr>
          <w:hyperlink w:anchor="_Toc189756049" w:history="1">
            <w:r w:rsidR="00C9316E" w:rsidRPr="00C9316E">
              <w:rPr>
                <w:rStyle w:val="Kpr"/>
                <w:rFonts w:ascii="Times New Roman" w:hAnsi="Times New Roman" w:cs="Times New Roman"/>
                <w:b/>
                <w:noProof/>
                <w:sz w:val="24"/>
                <w:szCs w:val="24"/>
              </w:rPr>
              <w:t>SONUÇ VE DEĞERLENDİRME</w:t>
            </w:r>
            <w:r w:rsidR="00C9316E" w:rsidRPr="00C9316E">
              <w:rPr>
                <w:rFonts w:ascii="Times New Roman" w:hAnsi="Times New Roman" w:cs="Times New Roman"/>
                <w:noProof/>
                <w:webHidden/>
                <w:sz w:val="24"/>
                <w:szCs w:val="24"/>
              </w:rPr>
              <w:tab/>
            </w:r>
            <w:r w:rsidR="00C9316E" w:rsidRPr="00C9316E">
              <w:rPr>
                <w:rFonts w:ascii="Times New Roman" w:hAnsi="Times New Roman" w:cs="Times New Roman"/>
                <w:noProof/>
                <w:webHidden/>
                <w:sz w:val="24"/>
                <w:szCs w:val="24"/>
              </w:rPr>
              <w:fldChar w:fldCharType="begin"/>
            </w:r>
            <w:r w:rsidR="00C9316E" w:rsidRPr="00C9316E">
              <w:rPr>
                <w:rFonts w:ascii="Times New Roman" w:hAnsi="Times New Roman" w:cs="Times New Roman"/>
                <w:noProof/>
                <w:webHidden/>
                <w:sz w:val="24"/>
                <w:szCs w:val="24"/>
              </w:rPr>
              <w:instrText xml:space="preserve"> PAGEREF _Toc189756049 \h </w:instrText>
            </w:r>
            <w:r w:rsidR="00C9316E" w:rsidRPr="00C9316E">
              <w:rPr>
                <w:rFonts w:ascii="Times New Roman" w:hAnsi="Times New Roman" w:cs="Times New Roman"/>
                <w:noProof/>
                <w:webHidden/>
                <w:sz w:val="24"/>
                <w:szCs w:val="24"/>
              </w:rPr>
            </w:r>
            <w:r w:rsidR="00C9316E" w:rsidRPr="00C9316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00C9316E" w:rsidRPr="00C9316E">
              <w:rPr>
                <w:rFonts w:ascii="Times New Roman" w:hAnsi="Times New Roman" w:cs="Times New Roman"/>
                <w:noProof/>
                <w:webHidden/>
                <w:sz w:val="24"/>
                <w:szCs w:val="24"/>
              </w:rPr>
              <w:fldChar w:fldCharType="end"/>
            </w:r>
          </w:hyperlink>
        </w:p>
        <w:p w:rsidR="00C9316E" w:rsidRDefault="00C9316E">
          <w:r w:rsidRPr="00C9316E">
            <w:rPr>
              <w:rFonts w:ascii="Times New Roman" w:hAnsi="Times New Roman" w:cs="Times New Roman"/>
              <w:b/>
              <w:bCs/>
              <w:sz w:val="24"/>
              <w:szCs w:val="24"/>
            </w:rPr>
            <w:fldChar w:fldCharType="end"/>
          </w:r>
        </w:p>
      </w:sdtContent>
    </w:sdt>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bookmarkStart w:id="10" w:name="_GoBack"/>
      <w:bookmarkEnd w:id="10"/>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right="1094"/>
        <w:rPr>
          <w:color w:val="2E5395"/>
          <w:w w:val="110"/>
        </w:rPr>
      </w:pPr>
    </w:p>
    <w:p w:rsidR="00991293" w:rsidRDefault="00991293" w:rsidP="00991293">
      <w:pPr>
        <w:pStyle w:val="Balk1"/>
        <w:spacing w:line="276" w:lineRule="auto"/>
        <w:ind w:left="0" w:right="1094"/>
        <w:rPr>
          <w:color w:val="2E5395"/>
          <w:w w:val="110"/>
        </w:rPr>
      </w:pPr>
    </w:p>
    <w:p w:rsidR="00991293" w:rsidRDefault="00991293" w:rsidP="00991293">
      <w:pPr>
        <w:pStyle w:val="Balk1"/>
        <w:spacing w:line="276" w:lineRule="auto"/>
        <w:ind w:left="0" w:right="1094"/>
        <w:rPr>
          <w:color w:val="2E5395"/>
          <w:w w:val="110"/>
        </w:rPr>
      </w:pPr>
    </w:p>
    <w:p w:rsidR="00991293" w:rsidRDefault="00991293" w:rsidP="00991293">
      <w:pPr>
        <w:pStyle w:val="Balk1"/>
        <w:spacing w:line="276" w:lineRule="auto"/>
        <w:ind w:left="0" w:right="1094"/>
        <w:rPr>
          <w:color w:val="2E5395"/>
          <w:w w:val="110"/>
        </w:rPr>
      </w:pPr>
    </w:p>
    <w:p w:rsidR="00991293" w:rsidRPr="00A45695" w:rsidRDefault="00991293" w:rsidP="00991293">
      <w:pPr>
        <w:pStyle w:val="Balk1"/>
        <w:rPr>
          <w:rFonts w:ascii="Times New Roman" w:hAnsi="Times New Roman" w:cs="Times New Roman"/>
          <w:b/>
        </w:rPr>
      </w:pPr>
      <w:bookmarkStart w:id="11" w:name="_Toc189756011"/>
      <w:bookmarkStart w:id="12" w:name="_Toc189756033"/>
      <w:r w:rsidRPr="00A45695">
        <w:rPr>
          <w:rFonts w:ascii="Times New Roman" w:hAnsi="Times New Roman" w:cs="Times New Roman"/>
          <w:b/>
        </w:rPr>
        <w:t>ÖZET</w:t>
      </w:r>
      <w:bookmarkEnd w:id="11"/>
      <w:bookmarkEnd w:id="12"/>
    </w:p>
    <w:p w:rsidR="00991293" w:rsidRDefault="00991293" w:rsidP="00991293">
      <w:pPr>
        <w:spacing w:before="77" w:line="360" w:lineRule="auto"/>
        <w:ind w:left="298" w:right="123" w:firstLine="41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Birim İç Değerlendirme Raporu (BİDR); Meslek Yüksekokulumuzun 2024 yılı iç değerlendirme süreçlerini izlemek ve dış değerlendirme sürecinde esas alınmak üzere, Sosyal Bilimler Meslek Yüksekokulu Birim Kalite Komisyonu tarafından hazırlanmaktadır. Raporun hazırlanma sürecinde kalite komisyonu çalışmalarında şeffaflık, eğitim ve bilgilendirme toplantıları da süreç içerisinde gerçekleştirilmiştir. Meslek Yüksekokulumuzda BİDR sürüm </w:t>
      </w:r>
      <w:proofErr w:type="gramStart"/>
      <w:r>
        <w:rPr>
          <w:rFonts w:ascii="Times New Roman" w:eastAsia="Times New Roman" w:hAnsi="Times New Roman" w:cs="Times New Roman"/>
          <w:bCs/>
          <w:sz w:val="24"/>
          <w:szCs w:val="24"/>
        </w:rPr>
        <w:t>3.2</w:t>
      </w:r>
      <w:proofErr w:type="gramEnd"/>
      <w:r>
        <w:rPr>
          <w:rFonts w:ascii="Times New Roman" w:eastAsia="Times New Roman" w:hAnsi="Times New Roman" w:cs="Times New Roman"/>
          <w:bCs/>
          <w:sz w:val="24"/>
          <w:szCs w:val="24"/>
        </w:rPr>
        <w:t xml:space="preserve"> ölçütleriyle ilgili süreçler dâhilinde Yüksekokulumuzda izleme ve iyileştirmelerin nasıl gerçekleştirildiğini, güçlü ve iyileşmeye açık alanların neler olduğunu aktarmaya çalışılmıştır. Bu çerçevede bu raporun temel amacı; Meslek Yüksekokulumuzda günümüzün ve geleceğin rekabet koşullarıyla uyumlu hale getirilmesi doğrultusunda değerlendirmede bulunarak ulusal ve bölgesel anlamda tercih edilirliğimizi artırmak amacıyla Yüksekokulumuzda bulunan bölümlerimizin alanında sürdürülebilir rekabet üstünlüğüne anlamlı katkılar sağlamak amaçlanmaktadır.</w:t>
      </w:r>
    </w:p>
    <w:p w:rsidR="00991293" w:rsidRDefault="00991293" w:rsidP="00991293">
      <w:pPr>
        <w:spacing w:before="77" w:line="360" w:lineRule="auto"/>
        <w:ind w:left="298" w:firstLine="410"/>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Cs/>
          <w:sz w:val="24"/>
          <w:szCs w:val="24"/>
        </w:rPr>
        <w:t xml:space="preserve">Sosyal Bilimler Meslek Yüksekokulu birim kalite komisyonu tarafından hazırlanan bu iç değerlendirme raporu önümüzdeki yıllarda eğitim-öğretim kalitesini daha da arttırabilmesi, günümüz bilgi çağında gerçekleşen değişimlere ayak uydurabilmesi için öğrencilerimize çağın gerektirdiği teknolojik gelişmeler çerçevesinde gerçekleşen yenilik uygulamalarına uyumlanabilmek için gereken stratejileri ve bu stratejilere dayanan hedeflerini belirlemek amacıyla hazırlanmaya çalışılmıştır. </w:t>
      </w:r>
      <w:proofErr w:type="gramEnd"/>
      <w:r>
        <w:rPr>
          <w:rFonts w:ascii="Times New Roman" w:eastAsia="Times New Roman" w:hAnsi="Times New Roman" w:cs="Times New Roman"/>
          <w:bCs/>
          <w:sz w:val="24"/>
          <w:szCs w:val="24"/>
        </w:rPr>
        <w:t xml:space="preserve">İç değerlendirme raporunda önümüzdeki yıllarda Meslek Yüksekokulumuzun </w:t>
      </w:r>
      <w:proofErr w:type="gramStart"/>
      <w:r>
        <w:rPr>
          <w:rFonts w:ascii="Times New Roman" w:eastAsia="Times New Roman" w:hAnsi="Times New Roman" w:cs="Times New Roman"/>
          <w:bCs/>
          <w:sz w:val="24"/>
          <w:szCs w:val="24"/>
        </w:rPr>
        <w:t>vizyon</w:t>
      </w:r>
      <w:proofErr w:type="gramEnd"/>
      <w:r>
        <w:rPr>
          <w:rFonts w:ascii="Times New Roman" w:eastAsia="Times New Roman" w:hAnsi="Times New Roman" w:cs="Times New Roman"/>
          <w:bCs/>
          <w:sz w:val="24"/>
          <w:szCs w:val="24"/>
        </w:rPr>
        <w:t xml:space="preserve">, misyon ve hedefleri ile kurduğu kalite güvence sistemi aracılığıyla nasıl ulaşmaya çalışılmakta ve yönetimsel, </w:t>
      </w:r>
      <w:proofErr w:type="spellStart"/>
      <w:r>
        <w:rPr>
          <w:rFonts w:ascii="Times New Roman" w:eastAsia="Times New Roman" w:hAnsi="Times New Roman" w:cs="Times New Roman"/>
          <w:bCs/>
          <w:sz w:val="24"/>
          <w:szCs w:val="24"/>
        </w:rPr>
        <w:t>organizasyonel</w:t>
      </w:r>
      <w:proofErr w:type="spellEnd"/>
      <w:r>
        <w:rPr>
          <w:rFonts w:ascii="Times New Roman" w:eastAsia="Times New Roman" w:hAnsi="Times New Roman" w:cs="Times New Roman"/>
          <w:bCs/>
          <w:sz w:val="24"/>
          <w:szCs w:val="24"/>
        </w:rPr>
        <w:t xml:space="preserve"> süreçler nasıl işlenmekte, hedeflerimize ulaştığımız nasıl ölçülmekte ve geleceğe yönelik ne gibi iyileştirmeler planlanmakta, bunların aktarılması amaçlanmaya çalışılmaktadır. </w:t>
      </w:r>
    </w:p>
    <w:p w:rsidR="00991293" w:rsidRDefault="00991293" w:rsidP="00991293">
      <w:pPr>
        <w:spacing w:before="77" w:line="360" w:lineRule="auto"/>
        <w:ind w:left="298" w:firstLine="41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İç değerlendirme raporu mümkün olduğu ölçüde kalite komisyon üyeleriyle birlikte akademik ve idari personelin katılımı ve önerileri doğrultusunda hazırlanmıştır. Günümüze kadar gerçekleştirilen kalite toplantılarına bölüm başkanları, program danışmanları, ilgili komisyon üyeleri, öğretim görevlileri gibi akademik personelin yanı sıra idari personelimiz de katılmaya iştirak etmektedirler. Bu durumun kalite süreçlerinin tam katılımla sahiplenilmesine dayanak oluşturacağı düşünülmektedir. Toplantılarda aktarılanlar ışığında Meslek Yüksekokulumuzun mevcut ve ileriye yönelik politikaları tartışılmış ve </w:t>
      </w:r>
      <w:r>
        <w:rPr>
          <w:rFonts w:ascii="Times New Roman" w:eastAsia="Times New Roman" w:hAnsi="Times New Roman" w:cs="Times New Roman"/>
          <w:bCs/>
          <w:sz w:val="24"/>
          <w:szCs w:val="24"/>
        </w:rPr>
        <w:lastRenderedPageBreak/>
        <w:t xml:space="preserve">Yüksekokulumuzu daha iyi seviyelere çıkarmak, bölgemizde öğrenciler tarafından tercih edilen bir Meslek Yüksekokulu olmak adına çalışmalarımız devam etmektedir. Bu kapsamda açıklanan stratejiler ve hedefler; Siirt Üniversitesi stratejik hedefleri kapsamında Sosyal Bilimler Meslek Yüksekokulu’nun kurumsal </w:t>
      </w:r>
      <w:proofErr w:type="gramStart"/>
      <w:r>
        <w:rPr>
          <w:rFonts w:ascii="Times New Roman" w:eastAsia="Times New Roman" w:hAnsi="Times New Roman" w:cs="Times New Roman"/>
          <w:bCs/>
          <w:sz w:val="24"/>
          <w:szCs w:val="24"/>
        </w:rPr>
        <w:t>vizyon</w:t>
      </w:r>
      <w:proofErr w:type="gramEnd"/>
      <w:r>
        <w:rPr>
          <w:rFonts w:ascii="Times New Roman" w:eastAsia="Times New Roman" w:hAnsi="Times New Roman" w:cs="Times New Roman"/>
          <w:bCs/>
          <w:sz w:val="24"/>
          <w:szCs w:val="24"/>
        </w:rPr>
        <w:t>, misyon stratejik amaç ve hedeflerini kapsamaktadır.</w:t>
      </w:r>
    </w:p>
    <w:p w:rsidR="00E82C9E" w:rsidRPr="00A45695" w:rsidRDefault="00A45695" w:rsidP="00A45695">
      <w:pPr>
        <w:pStyle w:val="Balk1"/>
        <w:numPr>
          <w:ilvl w:val="0"/>
          <w:numId w:val="2"/>
        </w:numPr>
        <w:spacing w:line="360" w:lineRule="auto"/>
        <w:rPr>
          <w:rFonts w:ascii="Times New Roman" w:hAnsi="Times New Roman" w:cs="Times New Roman"/>
          <w:b/>
        </w:rPr>
      </w:pPr>
      <w:bookmarkStart w:id="13" w:name="_Toc189756012"/>
      <w:bookmarkStart w:id="14" w:name="_Toc189756034"/>
      <w:r w:rsidRPr="00A45695">
        <w:rPr>
          <w:rFonts w:ascii="Times New Roman" w:hAnsi="Times New Roman" w:cs="Times New Roman"/>
          <w:b/>
        </w:rPr>
        <w:t>KURUM HAKKINDA BİLGİLER</w:t>
      </w:r>
      <w:bookmarkEnd w:id="13"/>
      <w:bookmarkEnd w:id="14"/>
    </w:p>
    <w:p w:rsidR="00A45695" w:rsidRDefault="00A45695" w:rsidP="00A45695">
      <w:pPr>
        <w:pStyle w:val="Balk1"/>
        <w:spacing w:line="360" w:lineRule="auto"/>
        <w:ind w:left="0"/>
        <w:rPr>
          <w:rFonts w:ascii="Times New Roman" w:hAnsi="Times New Roman" w:cs="Times New Roman"/>
          <w:sz w:val="24"/>
          <w:szCs w:val="24"/>
        </w:rPr>
      </w:pPr>
      <w:bookmarkStart w:id="15" w:name="_Toc189756013"/>
      <w:bookmarkStart w:id="16" w:name="_Toc189756035"/>
      <w:r w:rsidRPr="00A45695">
        <w:rPr>
          <w:rFonts w:ascii="Times New Roman" w:hAnsi="Times New Roman" w:cs="Times New Roman"/>
          <w:sz w:val="24"/>
          <w:szCs w:val="24"/>
        </w:rPr>
        <w:t xml:space="preserve">Bu bölümde, kurumun tarihsel gelişimi, </w:t>
      </w:r>
      <w:proofErr w:type="gramStart"/>
      <w:r w:rsidRPr="00A45695">
        <w:rPr>
          <w:rFonts w:ascii="Times New Roman" w:hAnsi="Times New Roman" w:cs="Times New Roman"/>
          <w:sz w:val="24"/>
          <w:szCs w:val="24"/>
        </w:rPr>
        <w:t>misyonu</w:t>
      </w:r>
      <w:proofErr w:type="gramEnd"/>
      <w:r w:rsidRPr="00A45695">
        <w:rPr>
          <w:rFonts w:ascii="Times New Roman" w:hAnsi="Times New Roman" w:cs="Times New Roman"/>
          <w:sz w:val="24"/>
          <w:szCs w:val="24"/>
        </w:rPr>
        <w:t>, vizyonu, değerleri, hedefleri, organizasyon yapısı ve iyileştirme alanları hakkında bilgi verilmiştir.</w:t>
      </w:r>
      <w:bookmarkEnd w:id="15"/>
      <w:bookmarkEnd w:id="16"/>
    </w:p>
    <w:p w:rsidR="00A45695" w:rsidRPr="00A45695" w:rsidRDefault="00A45695" w:rsidP="00A45695">
      <w:pPr>
        <w:pStyle w:val="Balk2"/>
        <w:numPr>
          <w:ilvl w:val="1"/>
          <w:numId w:val="2"/>
        </w:numPr>
        <w:rPr>
          <w:rFonts w:ascii="Times New Roman" w:hAnsi="Times New Roman" w:cs="Times New Roman"/>
          <w:color w:val="auto"/>
          <w:sz w:val="28"/>
          <w:szCs w:val="28"/>
        </w:rPr>
      </w:pPr>
      <w:bookmarkStart w:id="17" w:name="_Toc189756014"/>
      <w:bookmarkStart w:id="18" w:name="_Toc189756036"/>
      <w:r w:rsidRPr="00A45695">
        <w:rPr>
          <w:rFonts w:ascii="Times New Roman" w:hAnsi="Times New Roman" w:cs="Times New Roman"/>
          <w:color w:val="auto"/>
          <w:sz w:val="28"/>
          <w:szCs w:val="28"/>
        </w:rPr>
        <w:t>İletişim Bilgileri</w:t>
      </w:r>
      <w:bookmarkEnd w:id="17"/>
      <w:bookmarkEnd w:id="18"/>
      <w:r w:rsidRPr="00A45695">
        <w:rPr>
          <w:rFonts w:ascii="Times New Roman" w:hAnsi="Times New Roman" w:cs="Times New Roman"/>
          <w:color w:val="auto"/>
          <w:sz w:val="28"/>
          <w:szCs w:val="28"/>
        </w:rPr>
        <w:t xml:space="preserve"> </w:t>
      </w:r>
    </w:p>
    <w:p w:rsidR="00A45695" w:rsidRPr="00A45695" w:rsidRDefault="00A45695" w:rsidP="00A45695"/>
    <w:p w:rsidR="00A45695" w:rsidRPr="00A45695" w:rsidRDefault="00A45695" w:rsidP="00A45695">
      <w:pPr>
        <w:autoSpaceDE/>
        <w:spacing w:line="360" w:lineRule="auto"/>
        <w:jc w:val="both"/>
        <w:outlineLvl w:val="1"/>
        <w:rPr>
          <w:rFonts w:ascii="Times New Roman" w:hAnsi="Times New Roman" w:cs="Times New Roman"/>
          <w:iCs/>
          <w:color w:val="000000"/>
          <w:sz w:val="24"/>
          <w:szCs w:val="24"/>
        </w:rPr>
      </w:pPr>
      <w:bookmarkStart w:id="19" w:name="_Toc189756015"/>
      <w:bookmarkStart w:id="20" w:name="_Toc189756037"/>
      <w:proofErr w:type="gramStart"/>
      <w:r w:rsidRPr="00A45695">
        <w:rPr>
          <w:rFonts w:ascii="Times New Roman" w:hAnsi="Times New Roman" w:cs="Times New Roman"/>
          <w:iCs/>
          <w:color w:val="000000"/>
          <w:sz w:val="24"/>
          <w:szCs w:val="24"/>
        </w:rPr>
        <w:t>Tel : 0484</w:t>
      </w:r>
      <w:proofErr w:type="gramEnd"/>
      <w:r w:rsidRPr="00A45695">
        <w:rPr>
          <w:rFonts w:ascii="Times New Roman" w:hAnsi="Times New Roman" w:cs="Times New Roman"/>
          <w:iCs/>
          <w:color w:val="000000"/>
          <w:sz w:val="24"/>
          <w:szCs w:val="24"/>
        </w:rPr>
        <w:t xml:space="preserve"> 212 11 11 / Dahili: 3750-3866</w:t>
      </w:r>
      <w:bookmarkEnd w:id="19"/>
      <w:bookmarkEnd w:id="20"/>
    </w:p>
    <w:p w:rsidR="00A45695" w:rsidRPr="00A45695" w:rsidRDefault="00A45695" w:rsidP="00A45695">
      <w:pPr>
        <w:autoSpaceDE/>
        <w:spacing w:line="360" w:lineRule="auto"/>
        <w:jc w:val="both"/>
        <w:outlineLvl w:val="1"/>
        <w:rPr>
          <w:rFonts w:ascii="Times New Roman" w:hAnsi="Times New Roman" w:cs="Times New Roman"/>
          <w:iCs/>
          <w:color w:val="000000"/>
          <w:sz w:val="24"/>
          <w:szCs w:val="24"/>
        </w:rPr>
      </w:pPr>
      <w:bookmarkStart w:id="21" w:name="_Toc189756016"/>
      <w:bookmarkStart w:id="22" w:name="_Toc189756038"/>
      <w:r w:rsidRPr="00A45695">
        <w:rPr>
          <w:rFonts w:ascii="Times New Roman" w:hAnsi="Times New Roman" w:cs="Times New Roman"/>
          <w:iCs/>
          <w:color w:val="000000"/>
          <w:sz w:val="24"/>
          <w:szCs w:val="24"/>
        </w:rPr>
        <w:t>E-</w:t>
      </w:r>
      <w:proofErr w:type="gramStart"/>
      <w:r w:rsidRPr="00A45695">
        <w:rPr>
          <w:rFonts w:ascii="Times New Roman" w:hAnsi="Times New Roman" w:cs="Times New Roman"/>
          <w:iCs/>
          <w:color w:val="000000"/>
          <w:sz w:val="24"/>
          <w:szCs w:val="24"/>
        </w:rPr>
        <w:t>Posta : sbmyo</w:t>
      </w:r>
      <w:proofErr w:type="gramEnd"/>
      <w:r w:rsidRPr="00A45695">
        <w:rPr>
          <w:rFonts w:ascii="Times New Roman" w:hAnsi="Times New Roman" w:cs="Times New Roman"/>
          <w:iCs/>
          <w:color w:val="000000"/>
          <w:sz w:val="24"/>
          <w:szCs w:val="24"/>
        </w:rPr>
        <w:t>@siirt.edu.tr</w:t>
      </w:r>
      <w:bookmarkEnd w:id="21"/>
      <w:bookmarkEnd w:id="22"/>
    </w:p>
    <w:p w:rsidR="00A45695" w:rsidRPr="00A45695" w:rsidRDefault="00A45695" w:rsidP="00A45695">
      <w:pPr>
        <w:autoSpaceDE/>
        <w:spacing w:line="360" w:lineRule="auto"/>
        <w:jc w:val="both"/>
        <w:outlineLvl w:val="1"/>
        <w:rPr>
          <w:rFonts w:ascii="Times New Roman" w:hAnsi="Times New Roman" w:cs="Times New Roman"/>
          <w:iCs/>
          <w:color w:val="000000"/>
          <w:sz w:val="24"/>
          <w:szCs w:val="24"/>
        </w:rPr>
      </w:pPr>
      <w:bookmarkStart w:id="23" w:name="_Toc189756017"/>
      <w:bookmarkStart w:id="24" w:name="_Toc189756039"/>
      <w:proofErr w:type="gramStart"/>
      <w:r w:rsidRPr="00A45695">
        <w:rPr>
          <w:rFonts w:ascii="Times New Roman" w:hAnsi="Times New Roman" w:cs="Times New Roman"/>
          <w:iCs/>
          <w:color w:val="000000"/>
          <w:sz w:val="24"/>
          <w:szCs w:val="24"/>
        </w:rPr>
        <w:t>Site : http</w:t>
      </w:r>
      <w:proofErr w:type="gramEnd"/>
      <w:r w:rsidRPr="00A45695">
        <w:rPr>
          <w:rFonts w:ascii="Times New Roman" w:hAnsi="Times New Roman" w:cs="Times New Roman"/>
          <w:iCs/>
          <w:color w:val="000000"/>
          <w:sz w:val="24"/>
          <w:szCs w:val="24"/>
        </w:rPr>
        <w:t>://sbmyo.siirt.edu.tr</w:t>
      </w:r>
      <w:bookmarkEnd w:id="23"/>
      <w:bookmarkEnd w:id="24"/>
    </w:p>
    <w:p w:rsidR="00A45695" w:rsidRPr="00A45695" w:rsidRDefault="00A45695" w:rsidP="00A45695">
      <w:pPr>
        <w:rPr>
          <w:rFonts w:ascii="Times New Roman" w:eastAsia="Times New Roman" w:hAnsi="Times New Roman" w:cs="Times New Roman"/>
          <w:b/>
          <w:bCs/>
          <w:sz w:val="24"/>
          <w:szCs w:val="24"/>
          <w:u w:val="single"/>
        </w:rPr>
      </w:pPr>
      <w:r w:rsidRPr="00A45695">
        <w:rPr>
          <w:rFonts w:ascii="Times New Roman" w:eastAsia="Times New Roman" w:hAnsi="Times New Roman" w:cs="Times New Roman"/>
          <w:b/>
          <w:bCs/>
          <w:sz w:val="24"/>
          <w:szCs w:val="24"/>
          <w:u w:val="single"/>
        </w:rPr>
        <w:t>Birim Kalite Komisyonu</w:t>
      </w:r>
    </w:p>
    <w:p w:rsidR="00A45695" w:rsidRPr="00A45695" w:rsidRDefault="00A45695" w:rsidP="00A45695">
      <w:pPr>
        <w:rPr>
          <w:rFonts w:ascii="Times New Roman" w:eastAsia="Times New Roman" w:hAnsi="Times New Roman" w:cs="Times New Roman"/>
          <w:b/>
          <w:bCs/>
          <w:sz w:val="24"/>
          <w:szCs w:val="24"/>
        </w:rPr>
      </w:pPr>
    </w:p>
    <w:tbl>
      <w:tblPr>
        <w:tblStyle w:val="TabloKlavuzu"/>
        <w:tblW w:w="8817" w:type="dxa"/>
        <w:tblInd w:w="250" w:type="dxa"/>
        <w:tblLook w:val="04A0" w:firstRow="1" w:lastRow="0" w:firstColumn="1" w:lastColumn="0" w:noHBand="0" w:noVBand="1"/>
      </w:tblPr>
      <w:tblGrid>
        <w:gridCol w:w="583"/>
        <w:gridCol w:w="1643"/>
        <w:gridCol w:w="3239"/>
        <w:gridCol w:w="3352"/>
      </w:tblGrid>
      <w:tr w:rsidR="00A45695" w:rsidTr="00A45695">
        <w:tc>
          <w:tcPr>
            <w:tcW w:w="33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color w:val="333333"/>
                <w:sz w:val="24"/>
                <w:szCs w:val="24"/>
                <w:lang w:val="en-US" w:eastAsia="tr-TR"/>
              </w:rPr>
              <w:t>S.N</w:t>
            </w:r>
          </w:p>
        </w:tc>
        <w:tc>
          <w:tcPr>
            <w:tcW w:w="1652"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Ünvanı</w:t>
            </w:r>
            <w:proofErr w:type="spellEnd"/>
          </w:p>
        </w:tc>
        <w:tc>
          <w:tcPr>
            <w:tcW w:w="335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Adı</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ve</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Soyadı</w:t>
            </w:r>
            <w:proofErr w:type="spellEnd"/>
          </w:p>
        </w:tc>
        <w:tc>
          <w:tcPr>
            <w:tcW w:w="3479"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Görevi</w:t>
            </w:r>
            <w:proofErr w:type="spellEnd"/>
          </w:p>
        </w:tc>
      </w:tr>
      <w:tr w:rsidR="00A45695" w:rsidTr="00A45695">
        <w:tc>
          <w:tcPr>
            <w:tcW w:w="33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color w:val="333333"/>
                <w:sz w:val="24"/>
                <w:szCs w:val="24"/>
                <w:lang w:val="en-US" w:eastAsia="tr-TR"/>
              </w:rPr>
              <w:t>1.</w:t>
            </w:r>
          </w:p>
        </w:tc>
        <w:tc>
          <w:tcPr>
            <w:tcW w:w="1652"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Doç.Dr</w:t>
            </w:r>
            <w:proofErr w:type="spellEnd"/>
          </w:p>
        </w:tc>
        <w:tc>
          <w:tcPr>
            <w:tcW w:w="335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color w:val="333333"/>
                <w:sz w:val="24"/>
                <w:szCs w:val="24"/>
                <w:lang w:val="en-US" w:eastAsia="tr-TR"/>
              </w:rPr>
              <w:t>Ata PESEN</w:t>
            </w:r>
          </w:p>
        </w:tc>
        <w:tc>
          <w:tcPr>
            <w:tcW w:w="3479"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Birim</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Kalite</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Komisyon</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Başkanı</w:t>
            </w:r>
            <w:proofErr w:type="spellEnd"/>
          </w:p>
        </w:tc>
      </w:tr>
      <w:tr w:rsidR="00A45695" w:rsidTr="00A45695">
        <w:tc>
          <w:tcPr>
            <w:tcW w:w="33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color w:val="333333"/>
                <w:sz w:val="24"/>
                <w:szCs w:val="24"/>
                <w:lang w:val="en-US" w:eastAsia="tr-TR"/>
              </w:rPr>
              <w:t>2.</w:t>
            </w:r>
          </w:p>
        </w:tc>
        <w:tc>
          <w:tcPr>
            <w:tcW w:w="1652"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Öğr.Gör</w:t>
            </w:r>
            <w:proofErr w:type="spellEnd"/>
            <w:r>
              <w:rPr>
                <w:rFonts w:ascii="Times New Roman" w:hAnsi="Times New Roman" w:cs="Times New Roman"/>
                <w:color w:val="333333"/>
                <w:sz w:val="24"/>
                <w:szCs w:val="24"/>
                <w:lang w:val="en-US" w:eastAsia="tr-TR"/>
              </w:rPr>
              <w:t>.</w:t>
            </w:r>
          </w:p>
        </w:tc>
        <w:tc>
          <w:tcPr>
            <w:tcW w:w="335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Nalan</w:t>
            </w:r>
            <w:proofErr w:type="spellEnd"/>
            <w:r>
              <w:rPr>
                <w:rFonts w:ascii="Times New Roman" w:hAnsi="Times New Roman" w:cs="Times New Roman"/>
                <w:color w:val="333333"/>
                <w:sz w:val="24"/>
                <w:szCs w:val="24"/>
                <w:lang w:val="en-US" w:eastAsia="tr-TR"/>
              </w:rPr>
              <w:t xml:space="preserve"> ASLAN YETKİN</w:t>
            </w:r>
          </w:p>
        </w:tc>
        <w:tc>
          <w:tcPr>
            <w:tcW w:w="3479"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Birim</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Kalite</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Koordinatörü</w:t>
            </w:r>
            <w:proofErr w:type="spellEnd"/>
          </w:p>
        </w:tc>
      </w:tr>
      <w:tr w:rsidR="00A45695" w:rsidTr="00A45695">
        <w:tc>
          <w:tcPr>
            <w:tcW w:w="33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color w:val="333333"/>
                <w:sz w:val="24"/>
                <w:szCs w:val="24"/>
                <w:lang w:val="en-US" w:eastAsia="tr-TR"/>
              </w:rPr>
              <w:t>4.</w:t>
            </w:r>
          </w:p>
        </w:tc>
        <w:tc>
          <w:tcPr>
            <w:tcW w:w="1652"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sz w:val="24"/>
                <w:szCs w:val="24"/>
                <w:lang w:val="en-US"/>
              </w:rPr>
              <w:t>Öğr.Gör</w:t>
            </w:r>
            <w:proofErr w:type="spellEnd"/>
            <w:r>
              <w:rPr>
                <w:rFonts w:ascii="Times New Roman" w:hAnsi="Times New Roman" w:cs="Times New Roman"/>
                <w:sz w:val="24"/>
                <w:szCs w:val="24"/>
                <w:lang w:val="en-US"/>
              </w:rPr>
              <w:t>.</w:t>
            </w:r>
          </w:p>
        </w:tc>
        <w:tc>
          <w:tcPr>
            <w:tcW w:w="335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Diyadin</w:t>
            </w:r>
            <w:proofErr w:type="spellEnd"/>
            <w:r>
              <w:rPr>
                <w:rFonts w:ascii="Times New Roman" w:hAnsi="Times New Roman" w:cs="Times New Roman"/>
                <w:color w:val="333333"/>
                <w:sz w:val="24"/>
                <w:szCs w:val="24"/>
                <w:lang w:val="en-US" w:eastAsia="tr-TR"/>
              </w:rPr>
              <w:t xml:space="preserve"> ALP</w:t>
            </w:r>
          </w:p>
        </w:tc>
        <w:tc>
          <w:tcPr>
            <w:tcW w:w="3479"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Eğitim-Öğretim</w:t>
            </w:r>
            <w:proofErr w:type="spellEnd"/>
          </w:p>
        </w:tc>
      </w:tr>
      <w:tr w:rsidR="00A45695" w:rsidTr="00A45695">
        <w:tc>
          <w:tcPr>
            <w:tcW w:w="33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color w:val="333333"/>
                <w:sz w:val="24"/>
                <w:szCs w:val="24"/>
                <w:lang w:val="en-US" w:eastAsia="tr-TR"/>
              </w:rPr>
              <w:t>5.</w:t>
            </w:r>
          </w:p>
        </w:tc>
        <w:tc>
          <w:tcPr>
            <w:tcW w:w="1652"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sz w:val="24"/>
                <w:szCs w:val="24"/>
                <w:lang w:val="en-US"/>
              </w:rPr>
              <w:t>Dr.Öğr.Üyesi</w:t>
            </w:r>
            <w:proofErr w:type="spellEnd"/>
          </w:p>
        </w:tc>
        <w:tc>
          <w:tcPr>
            <w:tcW w:w="335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color w:val="333333"/>
                <w:sz w:val="24"/>
                <w:szCs w:val="24"/>
                <w:lang w:val="en-US" w:eastAsia="tr-TR"/>
              </w:rPr>
              <w:t xml:space="preserve">Kemal </w:t>
            </w:r>
            <w:proofErr w:type="spellStart"/>
            <w:r>
              <w:rPr>
                <w:rFonts w:ascii="Times New Roman" w:hAnsi="Times New Roman" w:cs="Times New Roman"/>
                <w:color w:val="333333"/>
                <w:sz w:val="24"/>
                <w:szCs w:val="24"/>
                <w:lang w:val="en-US" w:eastAsia="tr-TR"/>
              </w:rPr>
              <w:t>Şahin</w:t>
            </w:r>
            <w:proofErr w:type="spellEnd"/>
            <w:r>
              <w:rPr>
                <w:rFonts w:ascii="Times New Roman" w:hAnsi="Times New Roman" w:cs="Times New Roman"/>
                <w:color w:val="333333"/>
                <w:sz w:val="24"/>
                <w:szCs w:val="24"/>
                <w:lang w:val="en-US" w:eastAsia="tr-TR"/>
              </w:rPr>
              <w:t xml:space="preserve"> TUNÇEL</w:t>
            </w:r>
          </w:p>
        </w:tc>
        <w:tc>
          <w:tcPr>
            <w:tcW w:w="3479"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color w:val="333333"/>
                <w:sz w:val="24"/>
                <w:szCs w:val="24"/>
                <w:lang w:val="en-US" w:eastAsia="tr-TR"/>
              </w:rPr>
              <w:t>AR-GE</w:t>
            </w:r>
          </w:p>
        </w:tc>
      </w:tr>
      <w:tr w:rsidR="00A45695" w:rsidTr="00A45695">
        <w:tc>
          <w:tcPr>
            <w:tcW w:w="333" w:type="dxa"/>
            <w:hideMark/>
          </w:tcPr>
          <w:p w:rsidR="00A45695" w:rsidRDefault="00A45695">
            <w:pPr>
              <w:widowControl/>
              <w:spacing w:before="100" w:beforeAutospacing="1"/>
              <w:rPr>
                <w:rFonts w:ascii="Times New Roman" w:hAnsi="Times New Roman" w:cs="Times New Roman"/>
                <w:color w:val="333333"/>
                <w:sz w:val="24"/>
                <w:szCs w:val="24"/>
                <w:lang w:val="en-US"/>
              </w:rPr>
            </w:pPr>
            <w:r>
              <w:rPr>
                <w:rFonts w:ascii="Times New Roman" w:hAnsi="Times New Roman" w:cs="Times New Roman"/>
                <w:color w:val="333333"/>
                <w:sz w:val="24"/>
                <w:szCs w:val="24"/>
                <w:lang w:val="en-US"/>
              </w:rPr>
              <w:t>6.</w:t>
            </w:r>
          </w:p>
        </w:tc>
        <w:tc>
          <w:tcPr>
            <w:tcW w:w="1652" w:type="dxa"/>
            <w:hideMark/>
          </w:tcPr>
          <w:p w:rsidR="00A45695" w:rsidRDefault="00A45695">
            <w:pPr>
              <w:widowControl/>
              <w:spacing w:before="100" w:beforeAutospacing="1"/>
              <w:rPr>
                <w:rFonts w:ascii="Times New Roman" w:hAnsi="Times New Roman" w:cs="Times New Roman"/>
                <w:sz w:val="24"/>
                <w:szCs w:val="24"/>
                <w:lang w:val="en-US"/>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Öğr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Üyesi</w:t>
            </w:r>
            <w:proofErr w:type="spellEnd"/>
          </w:p>
        </w:tc>
        <w:tc>
          <w:tcPr>
            <w:tcW w:w="3353" w:type="dxa"/>
            <w:hideMark/>
          </w:tcPr>
          <w:p w:rsidR="00A45695" w:rsidRDefault="00A45695">
            <w:pPr>
              <w:widowControl/>
              <w:spacing w:before="100" w:beforeAutospacing="1"/>
              <w:rPr>
                <w:rFonts w:ascii="Times New Roman" w:hAnsi="Times New Roman" w:cs="Times New Roman"/>
                <w:color w:val="333333"/>
                <w:sz w:val="24"/>
                <w:szCs w:val="24"/>
                <w:lang w:val="en-US"/>
              </w:rPr>
            </w:pPr>
            <w:proofErr w:type="spellStart"/>
            <w:r>
              <w:rPr>
                <w:rFonts w:ascii="Times New Roman" w:hAnsi="Times New Roman" w:cs="Times New Roman"/>
                <w:color w:val="333333"/>
                <w:sz w:val="24"/>
                <w:szCs w:val="24"/>
                <w:lang w:val="en-US"/>
              </w:rPr>
              <w:t>Sadullah</w:t>
            </w:r>
            <w:proofErr w:type="spellEnd"/>
            <w:r>
              <w:rPr>
                <w:rFonts w:ascii="Times New Roman" w:hAnsi="Times New Roman" w:cs="Times New Roman"/>
                <w:color w:val="333333"/>
                <w:sz w:val="24"/>
                <w:szCs w:val="24"/>
                <w:lang w:val="en-US"/>
              </w:rPr>
              <w:t xml:space="preserve"> SEYİDOĞLU</w:t>
            </w:r>
          </w:p>
        </w:tc>
        <w:tc>
          <w:tcPr>
            <w:tcW w:w="3479" w:type="dxa"/>
            <w:hideMark/>
          </w:tcPr>
          <w:p w:rsidR="00A45695" w:rsidRDefault="00A45695">
            <w:pPr>
              <w:widowControl/>
              <w:spacing w:before="100" w:beforeAutospacing="1"/>
              <w:rPr>
                <w:rFonts w:ascii="Times New Roman" w:hAnsi="Times New Roman" w:cs="Times New Roman"/>
                <w:color w:val="333333"/>
                <w:sz w:val="24"/>
                <w:szCs w:val="24"/>
                <w:lang w:val="en-US"/>
              </w:rPr>
            </w:pPr>
            <w:proofErr w:type="spellStart"/>
            <w:r>
              <w:rPr>
                <w:rFonts w:ascii="Times New Roman" w:hAnsi="Times New Roman" w:cs="Times New Roman"/>
                <w:color w:val="333333"/>
                <w:sz w:val="24"/>
                <w:szCs w:val="24"/>
                <w:lang w:val="en-US"/>
              </w:rPr>
              <w:t>Toplumsal</w:t>
            </w:r>
            <w:proofErr w:type="spellEnd"/>
            <w:r>
              <w:rPr>
                <w:rFonts w:ascii="Times New Roman" w:hAnsi="Times New Roman" w:cs="Times New Roman"/>
                <w:color w:val="333333"/>
                <w:sz w:val="24"/>
                <w:szCs w:val="24"/>
                <w:lang w:val="en-US"/>
              </w:rPr>
              <w:t xml:space="preserve"> </w:t>
            </w:r>
            <w:proofErr w:type="spellStart"/>
            <w:r>
              <w:rPr>
                <w:rFonts w:ascii="Times New Roman" w:hAnsi="Times New Roman" w:cs="Times New Roman"/>
                <w:color w:val="333333"/>
                <w:sz w:val="24"/>
                <w:szCs w:val="24"/>
                <w:lang w:val="en-US"/>
              </w:rPr>
              <w:t>Katkı</w:t>
            </w:r>
            <w:proofErr w:type="spellEnd"/>
          </w:p>
        </w:tc>
      </w:tr>
      <w:tr w:rsidR="00A45695" w:rsidTr="00A45695">
        <w:tc>
          <w:tcPr>
            <w:tcW w:w="33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color w:val="333333"/>
                <w:sz w:val="24"/>
                <w:szCs w:val="24"/>
                <w:lang w:val="en-US" w:eastAsia="tr-TR"/>
              </w:rPr>
              <w:t>7.</w:t>
            </w:r>
          </w:p>
        </w:tc>
        <w:tc>
          <w:tcPr>
            <w:tcW w:w="1652"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Öğr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Üyesi</w:t>
            </w:r>
            <w:proofErr w:type="spellEnd"/>
          </w:p>
        </w:tc>
        <w:tc>
          <w:tcPr>
            <w:tcW w:w="3353"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Gülin</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Tuğçe</w:t>
            </w:r>
            <w:proofErr w:type="spellEnd"/>
            <w:r>
              <w:rPr>
                <w:rFonts w:ascii="Times New Roman" w:hAnsi="Times New Roman" w:cs="Times New Roman"/>
                <w:color w:val="333333"/>
                <w:sz w:val="24"/>
                <w:szCs w:val="24"/>
                <w:lang w:val="en-US" w:eastAsia="tr-TR"/>
              </w:rPr>
              <w:t xml:space="preserve"> SÖYLEYİCİ</w:t>
            </w:r>
          </w:p>
        </w:tc>
        <w:tc>
          <w:tcPr>
            <w:tcW w:w="3479" w:type="dxa"/>
            <w:hideMark/>
          </w:tcPr>
          <w:p w:rsidR="00A45695" w:rsidRDefault="00A45695">
            <w:pPr>
              <w:widowControl/>
              <w:spacing w:before="100" w:beforeAutospacing="1"/>
              <w:rPr>
                <w:rFonts w:ascii="Times New Roman" w:hAnsi="Times New Roman" w:cs="Times New Roman"/>
                <w:color w:val="333333"/>
                <w:sz w:val="24"/>
                <w:szCs w:val="24"/>
                <w:lang w:val="en-US" w:eastAsia="tr-TR"/>
              </w:rPr>
            </w:pPr>
            <w:proofErr w:type="spellStart"/>
            <w:r>
              <w:rPr>
                <w:rFonts w:ascii="Times New Roman" w:hAnsi="Times New Roman" w:cs="Times New Roman"/>
                <w:color w:val="333333"/>
                <w:sz w:val="24"/>
                <w:szCs w:val="24"/>
                <w:lang w:val="en-US" w:eastAsia="tr-TR"/>
              </w:rPr>
              <w:t>Liderlik</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Yönetişim</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ve</w:t>
            </w:r>
            <w:proofErr w:type="spellEnd"/>
            <w:r>
              <w:rPr>
                <w:rFonts w:ascii="Times New Roman" w:hAnsi="Times New Roman" w:cs="Times New Roman"/>
                <w:color w:val="333333"/>
                <w:sz w:val="24"/>
                <w:szCs w:val="24"/>
                <w:lang w:val="en-US" w:eastAsia="tr-TR"/>
              </w:rPr>
              <w:t xml:space="preserve"> </w:t>
            </w:r>
            <w:proofErr w:type="spellStart"/>
            <w:r>
              <w:rPr>
                <w:rFonts w:ascii="Times New Roman" w:hAnsi="Times New Roman" w:cs="Times New Roman"/>
                <w:color w:val="333333"/>
                <w:sz w:val="24"/>
                <w:szCs w:val="24"/>
                <w:lang w:val="en-US" w:eastAsia="tr-TR"/>
              </w:rPr>
              <w:t>Kalite</w:t>
            </w:r>
            <w:proofErr w:type="spellEnd"/>
          </w:p>
        </w:tc>
      </w:tr>
    </w:tbl>
    <w:p w:rsidR="00A45695" w:rsidRDefault="00A45695" w:rsidP="00A45695"/>
    <w:p w:rsidR="00A45695" w:rsidRPr="00A45695" w:rsidRDefault="00A45695" w:rsidP="00A45695">
      <w:pPr>
        <w:pStyle w:val="Balk2"/>
        <w:numPr>
          <w:ilvl w:val="1"/>
          <w:numId w:val="2"/>
        </w:numPr>
        <w:spacing w:line="360" w:lineRule="auto"/>
        <w:rPr>
          <w:rFonts w:ascii="Times New Roman" w:hAnsi="Times New Roman" w:cs="Times New Roman"/>
          <w:color w:val="auto"/>
          <w:sz w:val="28"/>
          <w:szCs w:val="24"/>
        </w:rPr>
      </w:pPr>
      <w:bookmarkStart w:id="25" w:name="_Toc189756018"/>
      <w:bookmarkStart w:id="26" w:name="_Toc189756040"/>
      <w:r w:rsidRPr="00A45695">
        <w:rPr>
          <w:rFonts w:ascii="Times New Roman" w:hAnsi="Times New Roman" w:cs="Times New Roman"/>
          <w:color w:val="auto"/>
          <w:sz w:val="28"/>
          <w:szCs w:val="24"/>
        </w:rPr>
        <w:t>Tarihsel Gelişim</w:t>
      </w:r>
      <w:bookmarkEnd w:id="25"/>
      <w:bookmarkEnd w:id="26"/>
    </w:p>
    <w:p w:rsidR="00A45695" w:rsidRPr="00A45695" w:rsidRDefault="00A45695" w:rsidP="00A45695">
      <w:pPr>
        <w:pStyle w:val="Balk1"/>
        <w:spacing w:line="360" w:lineRule="auto"/>
        <w:ind w:left="0" w:firstLine="720"/>
        <w:jc w:val="both"/>
        <w:rPr>
          <w:rFonts w:ascii="Times New Roman" w:hAnsi="Times New Roman" w:cs="Times New Roman"/>
          <w:b/>
          <w:bCs/>
          <w:spacing w:val="-2"/>
          <w:w w:val="90"/>
          <w:sz w:val="24"/>
          <w:szCs w:val="24"/>
        </w:rPr>
      </w:pPr>
      <w:bookmarkStart w:id="27" w:name="_Toc187952296"/>
      <w:bookmarkStart w:id="28" w:name="_Toc187956078"/>
      <w:bookmarkStart w:id="29" w:name="_Toc189756019"/>
      <w:bookmarkStart w:id="30" w:name="_Toc189756041"/>
      <w:r w:rsidRPr="00A45695">
        <w:rPr>
          <w:rFonts w:ascii="Times New Roman" w:hAnsi="Times New Roman" w:cs="Times New Roman"/>
          <w:spacing w:val="-2"/>
          <w:sz w:val="24"/>
          <w:szCs w:val="24"/>
          <w:shd w:val="clear" w:color="auto" w:fill="FFFFFF"/>
        </w:rPr>
        <w:t>Sosyal Bilimler Meslek Yüksekokulumuz, Siirt Meslek Yüksekokulu 2002-2003 eğitim –öğretim döneminde Dicle Üniversitesi’ne bağlı olarak kurulmuştur. 2007 yılında Siirt Üniversitesine bağlanması ile hem bölüm sayısında hem de öğrenci sayısında hızlı bir gelişim gösteren Siirt Meslek Yüksekokulu daha iyi hizmet sunabilmek amacı ile 2014-2015 yılından itibaren Sosyal Bilimler Meslek Yüksekokulu ve Teknik Bilimler Meslek Yüksekokulu olarak ikiye ayrılmıştır.</w:t>
      </w:r>
      <w:bookmarkEnd w:id="27"/>
      <w:bookmarkEnd w:id="28"/>
      <w:bookmarkEnd w:id="29"/>
      <w:bookmarkEnd w:id="30"/>
    </w:p>
    <w:p w:rsidR="00A45695" w:rsidRPr="00A45695" w:rsidRDefault="00A45695" w:rsidP="00A45695">
      <w:pPr>
        <w:pStyle w:val="GvdeMetni"/>
        <w:spacing w:line="360" w:lineRule="auto"/>
        <w:ind w:left="-27" w:firstLine="720"/>
        <w:jc w:val="both"/>
      </w:pPr>
      <w:r w:rsidRPr="00A45695">
        <w:t>2015 yılından itibaren Sosyal Bilimler Meslek Yüksekokulu olarak faaliyet gösteren birimimiz bünyesinde Çocuk</w:t>
      </w:r>
      <w:r w:rsidRPr="00A45695">
        <w:tab/>
        <w:t>Gelişimi, Muhasebe Uygulamaları, Büro Yönetimi ve Yönetici Asistanlığı, İşletme Yönetimi Uygulamalı İngilizce ve Çevirmenlik, El Sanatları, Sosyal Hizmetler, Yerel Yönetimler, Aşçılık, Çağrı Hizmetleri programları bulunmaktadır.</w:t>
      </w:r>
    </w:p>
    <w:p w:rsidR="00A45695" w:rsidRDefault="00A45695" w:rsidP="00A45695">
      <w:pPr>
        <w:pStyle w:val="GvdeMetni"/>
        <w:spacing w:line="360" w:lineRule="auto"/>
        <w:ind w:left="-27" w:firstLine="720"/>
        <w:jc w:val="both"/>
      </w:pPr>
      <w:r w:rsidRPr="00A45695">
        <w:t>Sosyal Bilimler Meslek Yüksekokulu merkez yerleşkede olup, sosyal imkânlar ve ulaşım açısından avantajlı bir konumdadır.</w:t>
      </w:r>
      <w:r>
        <w:t xml:space="preserve"> Birimimizde </w:t>
      </w:r>
      <w:r w:rsidR="00D743FE">
        <w:t xml:space="preserve">12 Dr. </w:t>
      </w:r>
      <w:proofErr w:type="spellStart"/>
      <w:r w:rsidR="00D743FE">
        <w:t>Öğr</w:t>
      </w:r>
      <w:proofErr w:type="spellEnd"/>
      <w:r w:rsidR="00D743FE">
        <w:t>. Üyesi, 20</w:t>
      </w:r>
      <w:r>
        <w:t xml:space="preserve"> öğretim </w:t>
      </w:r>
      <w:r>
        <w:lastRenderedPageBreak/>
        <w:t xml:space="preserve">görevlisi olmak üzere toplam </w:t>
      </w:r>
      <w:r w:rsidR="00D743FE">
        <w:t>32</w:t>
      </w:r>
      <w:r>
        <w:t xml:space="preserve"> akademik personel bulunmaktadır. Bununla birlikte on kişilik idari personel ekibimiz mevcuttur. </w:t>
      </w:r>
      <w:r w:rsidR="00D743FE">
        <w:t xml:space="preserve">2024 yılı itibari ile birimimizde bulunan toplam öğrenci sayımız 1640’dır. Bu öğrencilerin 83’ü yabancı uyruklu öğrencilerden oluşmaktadır. Birimimizde 11 derslik, 2 laboratuvar, 6 ofis ve 15 öğretim elemanı odası bulunmaktadır. </w:t>
      </w:r>
    </w:p>
    <w:p w:rsidR="00935918" w:rsidRPr="00935918" w:rsidRDefault="00935918" w:rsidP="00935918">
      <w:pPr>
        <w:pStyle w:val="Balk2"/>
        <w:numPr>
          <w:ilvl w:val="1"/>
          <w:numId w:val="2"/>
        </w:numPr>
        <w:spacing w:line="360" w:lineRule="auto"/>
        <w:rPr>
          <w:rFonts w:ascii="Times New Roman" w:hAnsi="Times New Roman" w:cs="Times New Roman"/>
          <w:color w:val="auto"/>
          <w:sz w:val="28"/>
          <w:szCs w:val="24"/>
        </w:rPr>
      </w:pPr>
      <w:bookmarkStart w:id="31" w:name="_Toc189756020"/>
      <w:bookmarkStart w:id="32" w:name="_Toc189756042"/>
      <w:r w:rsidRPr="00935918">
        <w:rPr>
          <w:rFonts w:ascii="Times New Roman" w:hAnsi="Times New Roman" w:cs="Times New Roman"/>
          <w:color w:val="auto"/>
          <w:sz w:val="28"/>
        </w:rPr>
        <w:t>Misyon</w:t>
      </w:r>
      <w:bookmarkEnd w:id="31"/>
      <w:bookmarkEnd w:id="32"/>
    </w:p>
    <w:p w:rsidR="00A45695" w:rsidRDefault="00935918" w:rsidP="00935918">
      <w:pPr>
        <w:spacing w:line="360" w:lineRule="auto"/>
        <w:jc w:val="both"/>
        <w:rPr>
          <w:rFonts w:ascii="Times New Roman" w:hAnsi="Times New Roman" w:cs="Times New Roman"/>
          <w:sz w:val="24"/>
        </w:rPr>
      </w:pPr>
      <w:proofErr w:type="gramStart"/>
      <w:r w:rsidRPr="00935918">
        <w:rPr>
          <w:rFonts w:ascii="Times New Roman" w:hAnsi="Times New Roman" w:cs="Times New Roman"/>
          <w:sz w:val="24"/>
        </w:rPr>
        <w:t>Sosyal Bilimler Meslek Yüksekokulu'muzun Misyonu; Evrensel nitelikte bilgi ve teknoloji üreten, araştırmacı, katılımcı, paylaşımcı, özgün ve estetik değerlere sahip, çağdaş bir öğretim kültürü oluşturmak ve mesleki açıdan yetkin, toplumsal değerlere saygılı, Atatürk İlke ve İnkılapları doğrultusunda hür ve bilimsel düşünce gücüne, geniş bir dünya görüşüne sahip, beden-zihin, ahlak ve duygu bakımından sağlıklı olarak gelişmiş, ilgi ve yetenekleri yönünde yurt kalkınmasına ve ihtiyaçlarına cevap verecek, aynı zamanda kendi geçim ve mutluluğunu sağlayacak bir mesleğin bilgi, beceri, davranış ve genel kültürüne sahip vatandaşlar yetiştirmenin yanında referans bir meslek yüksekokulu olma özelliğini kazanmaktır.</w:t>
      </w:r>
      <w:proofErr w:type="gramEnd"/>
    </w:p>
    <w:p w:rsidR="00935918" w:rsidRDefault="00935918" w:rsidP="00935918">
      <w:pPr>
        <w:pStyle w:val="Balk2"/>
        <w:numPr>
          <w:ilvl w:val="1"/>
          <w:numId w:val="2"/>
        </w:numPr>
        <w:spacing w:line="360" w:lineRule="auto"/>
        <w:rPr>
          <w:rFonts w:ascii="Times New Roman" w:hAnsi="Times New Roman" w:cs="Times New Roman"/>
          <w:color w:val="auto"/>
          <w:sz w:val="28"/>
        </w:rPr>
      </w:pPr>
      <w:bookmarkStart w:id="33" w:name="_Toc189756021"/>
      <w:bookmarkStart w:id="34" w:name="_Toc189756043"/>
      <w:r w:rsidRPr="00935918">
        <w:rPr>
          <w:rFonts w:ascii="Times New Roman" w:hAnsi="Times New Roman" w:cs="Times New Roman"/>
          <w:color w:val="auto"/>
          <w:sz w:val="28"/>
        </w:rPr>
        <w:t>Vizyon</w:t>
      </w:r>
      <w:bookmarkEnd w:id="33"/>
      <w:bookmarkEnd w:id="34"/>
    </w:p>
    <w:p w:rsidR="00935918" w:rsidRDefault="00935918" w:rsidP="00935918">
      <w:pPr>
        <w:spacing w:line="360" w:lineRule="auto"/>
        <w:jc w:val="both"/>
        <w:rPr>
          <w:rFonts w:ascii="Times New Roman" w:hAnsi="Times New Roman" w:cs="Times New Roman"/>
          <w:sz w:val="24"/>
        </w:rPr>
      </w:pPr>
      <w:r w:rsidRPr="00935918">
        <w:rPr>
          <w:rFonts w:ascii="Times New Roman" w:hAnsi="Times New Roman" w:cs="Times New Roman"/>
          <w:sz w:val="24"/>
        </w:rPr>
        <w:t xml:space="preserve">Sosyal Bilimler Meslek Yüksekokulu'muzun Vizyonu;  sürekli değişen </w:t>
      </w:r>
      <w:proofErr w:type="spellStart"/>
      <w:r w:rsidRPr="00935918">
        <w:rPr>
          <w:rFonts w:ascii="Times New Roman" w:hAnsi="Times New Roman" w:cs="Times New Roman"/>
          <w:sz w:val="24"/>
        </w:rPr>
        <w:t>sosyo</w:t>
      </w:r>
      <w:proofErr w:type="spellEnd"/>
      <w:r w:rsidRPr="00935918">
        <w:rPr>
          <w:rFonts w:ascii="Times New Roman" w:hAnsi="Times New Roman" w:cs="Times New Roman"/>
          <w:sz w:val="24"/>
        </w:rPr>
        <w:t xml:space="preserve">-ekonomik şartlara ve teknolojik gelişmelere uyum sağlayabilecek, çağın gereksinimlerine göre, bilinçli öğrenciler yetiştirmek, bölgemizin kaliteli ara eleman ihtiyacı sorununu çözmeye yönelik çalışmalarımıza aralıksız devam etmek, saygın ve lider meslek Yüksekokulu </w:t>
      </w:r>
      <w:proofErr w:type="gramStart"/>
      <w:r w:rsidRPr="00935918">
        <w:rPr>
          <w:rFonts w:ascii="Times New Roman" w:hAnsi="Times New Roman" w:cs="Times New Roman"/>
          <w:sz w:val="24"/>
        </w:rPr>
        <w:t>misyonumuzu</w:t>
      </w:r>
      <w:proofErr w:type="gramEnd"/>
      <w:r w:rsidRPr="00935918">
        <w:rPr>
          <w:rFonts w:ascii="Times New Roman" w:hAnsi="Times New Roman" w:cs="Times New Roman"/>
          <w:sz w:val="24"/>
        </w:rPr>
        <w:t xml:space="preserve"> sürdürmektir.</w:t>
      </w:r>
    </w:p>
    <w:p w:rsidR="00935918" w:rsidRDefault="00935918" w:rsidP="00935918">
      <w:pPr>
        <w:pStyle w:val="Balk2"/>
        <w:numPr>
          <w:ilvl w:val="1"/>
          <w:numId w:val="2"/>
        </w:numPr>
        <w:spacing w:line="360" w:lineRule="auto"/>
        <w:rPr>
          <w:rFonts w:ascii="Times New Roman" w:hAnsi="Times New Roman" w:cs="Times New Roman"/>
          <w:color w:val="auto"/>
          <w:sz w:val="28"/>
        </w:rPr>
      </w:pPr>
      <w:bookmarkStart w:id="35" w:name="_Toc189756022"/>
      <w:bookmarkStart w:id="36" w:name="_Toc189756044"/>
      <w:r w:rsidRPr="00935918">
        <w:rPr>
          <w:rFonts w:ascii="Times New Roman" w:hAnsi="Times New Roman" w:cs="Times New Roman"/>
          <w:color w:val="auto"/>
          <w:sz w:val="28"/>
        </w:rPr>
        <w:t>Değerler ve Hedefler</w:t>
      </w:r>
      <w:bookmarkEnd w:id="35"/>
      <w:bookmarkEnd w:id="36"/>
    </w:p>
    <w:p w:rsidR="00935918" w:rsidRPr="00935918" w:rsidRDefault="00935918" w:rsidP="00935918">
      <w:pPr>
        <w:spacing w:line="360" w:lineRule="auto"/>
        <w:rPr>
          <w:rFonts w:ascii="Times New Roman" w:hAnsi="Times New Roman" w:cs="Times New Roman"/>
          <w:sz w:val="24"/>
        </w:rPr>
      </w:pPr>
      <w:r w:rsidRPr="00935918">
        <w:rPr>
          <w:rFonts w:ascii="Times New Roman" w:hAnsi="Times New Roman" w:cs="Times New Roman"/>
          <w:sz w:val="24"/>
        </w:rPr>
        <w:t>Siirt Üniversitesi Sosyal Bilimler Meslek Yüksekokulu</w:t>
      </w:r>
      <w:r>
        <w:rPr>
          <w:rFonts w:ascii="Times New Roman" w:hAnsi="Times New Roman" w:cs="Times New Roman"/>
          <w:sz w:val="24"/>
        </w:rPr>
        <w:t>;</w:t>
      </w:r>
    </w:p>
    <w:p w:rsidR="00935918" w:rsidRPr="00935918" w:rsidRDefault="00935918" w:rsidP="00935918">
      <w:pPr>
        <w:spacing w:line="360" w:lineRule="auto"/>
        <w:rPr>
          <w:rFonts w:ascii="Times New Roman" w:hAnsi="Times New Roman" w:cs="Times New Roman"/>
          <w:sz w:val="24"/>
        </w:rPr>
      </w:pPr>
      <w:r>
        <w:rPr>
          <w:rFonts w:ascii="Times New Roman" w:hAnsi="Times New Roman" w:cs="Times New Roman"/>
          <w:sz w:val="24"/>
        </w:rPr>
        <w:t>1.    İnsana ve Doğaya Saygıyı,</w:t>
      </w:r>
    </w:p>
    <w:p w:rsidR="00935918" w:rsidRPr="00935918" w:rsidRDefault="00935918" w:rsidP="00935918">
      <w:pPr>
        <w:spacing w:line="360" w:lineRule="auto"/>
        <w:rPr>
          <w:rFonts w:ascii="Times New Roman" w:hAnsi="Times New Roman" w:cs="Times New Roman"/>
          <w:sz w:val="24"/>
        </w:rPr>
      </w:pPr>
      <w:r>
        <w:rPr>
          <w:rFonts w:ascii="Times New Roman" w:hAnsi="Times New Roman" w:cs="Times New Roman"/>
          <w:sz w:val="24"/>
        </w:rPr>
        <w:t>2.    Hakkaniyeti ve Hoşgörüyü,</w:t>
      </w:r>
    </w:p>
    <w:p w:rsidR="00935918" w:rsidRPr="00935918" w:rsidRDefault="00935918" w:rsidP="00935918">
      <w:pPr>
        <w:spacing w:line="360" w:lineRule="auto"/>
        <w:rPr>
          <w:rFonts w:ascii="Times New Roman" w:hAnsi="Times New Roman" w:cs="Times New Roman"/>
          <w:sz w:val="24"/>
        </w:rPr>
      </w:pPr>
      <w:r>
        <w:rPr>
          <w:rFonts w:ascii="Times New Roman" w:hAnsi="Times New Roman" w:cs="Times New Roman"/>
          <w:sz w:val="24"/>
        </w:rPr>
        <w:t>3.    Etik Değerlere Bağlılığı,</w:t>
      </w:r>
    </w:p>
    <w:p w:rsidR="00935918" w:rsidRPr="00935918" w:rsidRDefault="00935918" w:rsidP="00935918">
      <w:pPr>
        <w:spacing w:line="360" w:lineRule="auto"/>
        <w:rPr>
          <w:rFonts w:ascii="Times New Roman" w:hAnsi="Times New Roman" w:cs="Times New Roman"/>
          <w:sz w:val="24"/>
        </w:rPr>
      </w:pPr>
      <w:r w:rsidRPr="00935918">
        <w:rPr>
          <w:rFonts w:ascii="Times New Roman" w:hAnsi="Times New Roman" w:cs="Times New Roman"/>
          <w:sz w:val="24"/>
        </w:rPr>
        <w:t>4.    Şef</w:t>
      </w:r>
      <w:r>
        <w:rPr>
          <w:rFonts w:ascii="Times New Roman" w:hAnsi="Times New Roman" w:cs="Times New Roman"/>
          <w:sz w:val="24"/>
        </w:rPr>
        <w:t>faflığı ve Hesap Verebilirliği,</w:t>
      </w:r>
    </w:p>
    <w:p w:rsidR="00935918" w:rsidRPr="00935918" w:rsidRDefault="00935918" w:rsidP="00935918">
      <w:pPr>
        <w:spacing w:line="360" w:lineRule="auto"/>
        <w:rPr>
          <w:rFonts w:ascii="Times New Roman" w:hAnsi="Times New Roman" w:cs="Times New Roman"/>
          <w:sz w:val="24"/>
        </w:rPr>
      </w:pPr>
      <w:r w:rsidRPr="00935918">
        <w:rPr>
          <w:rFonts w:ascii="Times New Roman" w:hAnsi="Times New Roman" w:cs="Times New Roman"/>
          <w:sz w:val="24"/>
        </w:rPr>
        <w:t xml:space="preserve">5.    </w:t>
      </w:r>
      <w:r>
        <w:rPr>
          <w:rFonts w:ascii="Times New Roman" w:hAnsi="Times New Roman" w:cs="Times New Roman"/>
          <w:sz w:val="24"/>
        </w:rPr>
        <w:t>Akademik Düşünceyi ve Özgürlüğü</w:t>
      </w:r>
    </w:p>
    <w:p w:rsidR="00935918" w:rsidRPr="00935918" w:rsidRDefault="00935918" w:rsidP="00935918">
      <w:pPr>
        <w:spacing w:line="360" w:lineRule="auto"/>
        <w:rPr>
          <w:rFonts w:ascii="Times New Roman" w:hAnsi="Times New Roman" w:cs="Times New Roman"/>
          <w:sz w:val="24"/>
        </w:rPr>
      </w:pPr>
      <w:r>
        <w:rPr>
          <w:rFonts w:ascii="Times New Roman" w:hAnsi="Times New Roman" w:cs="Times New Roman"/>
          <w:sz w:val="24"/>
        </w:rPr>
        <w:t>6.    Sosyal Sorumluluğu,</w:t>
      </w:r>
    </w:p>
    <w:p w:rsidR="00935918" w:rsidRPr="00935918" w:rsidRDefault="00935918" w:rsidP="00935918">
      <w:pPr>
        <w:spacing w:line="360" w:lineRule="auto"/>
        <w:rPr>
          <w:rFonts w:ascii="Times New Roman" w:hAnsi="Times New Roman" w:cs="Times New Roman"/>
          <w:sz w:val="24"/>
        </w:rPr>
      </w:pPr>
      <w:r w:rsidRPr="00935918">
        <w:rPr>
          <w:rFonts w:ascii="Times New Roman" w:hAnsi="Times New Roman" w:cs="Times New Roman"/>
          <w:sz w:val="24"/>
        </w:rPr>
        <w:t xml:space="preserve">7.    </w:t>
      </w:r>
      <w:r>
        <w:rPr>
          <w:rFonts w:ascii="Times New Roman" w:hAnsi="Times New Roman" w:cs="Times New Roman"/>
          <w:sz w:val="24"/>
        </w:rPr>
        <w:t>Girişimciliği ve Yenilikçiliği,</w:t>
      </w:r>
    </w:p>
    <w:p w:rsidR="00935918" w:rsidRDefault="00935918" w:rsidP="00935918">
      <w:pPr>
        <w:spacing w:line="360" w:lineRule="auto"/>
        <w:rPr>
          <w:rFonts w:ascii="Times New Roman" w:hAnsi="Times New Roman" w:cs="Times New Roman"/>
          <w:sz w:val="24"/>
        </w:rPr>
      </w:pPr>
      <w:r w:rsidRPr="00935918">
        <w:rPr>
          <w:rFonts w:ascii="Times New Roman" w:hAnsi="Times New Roman" w:cs="Times New Roman"/>
          <w:sz w:val="24"/>
        </w:rPr>
        <w:t>8.    Ekip Çalışmasını ilke edinmiştir.</w:t>
      </w:r>
    </w:p>
    <w:p w:rsidR="001C7E16" w:rsidRDefault="001C7E16" w:rsidP="00935918">
      <w:pPr>
        <w:spacing w:line="360" w:lineRule="auto"/>
        <w:rPr>
          <w:rFonts w:ascii="Times New Roman" w:hAnsi="Times New Roman" w:cs="Times New Roman"/>
          <w:sz w:val="24"/>
        </w:rPr>
      </w:pPr>
    </w:p>
    <w:p w:rsidR="001C7E16" w:rsidRDefault="001C7E16" w:rsidP="00935918">
      <w:pPr>
        <w:spacing w:line="360" w:lineRule="auto"/>
        <w:rPr>
          <w:rFonts w:ascii="Times New Roman" w:hAnsi="Times New Roman" w:cs="Times New Roman"/>
          <w:sz w:val="24"/>
        </w:rPr>
      </w:pPr>
    </w:p>
    <w:p w:rsidR="001C7E16" w:rsidRDefault="001C7E16" w:rsidP="00935918">
      <w:pPr>
        <w:spacing w:line="360" w:lineRule="auto"/>
        <w:rPr>
          <w:rFonts w:ascii="Times New Roman" w:hAnsi="Times New Roman" w:cs="Times New Roman"/>
          <w:sz w:val="24"/>
        </w:rPr>
      </w:pPr>
    </w:p>
    <w:p w:rsidR="001C7E16" w:rsidRDefault="001C7E16" w:rsidP="00935918">
      <w:pPr>
        <w:spacing w:line="360" w:lineRule="auto"/>
        <w:rPr>
          <w:rFonts w:ascii="Times New Roman" w:hAnsi="Times New Roman" w:cs="Times New Roman"/>
          <w:sz w:val="24"/>
        </w:rPr>
      </w:pPr>
    </w:p>
    <w:p w:rsidR="001C7E16" w:rsidRPr="001C7E16" w:rsidRDefault="001C7E16" w:rsidP="001C7E16">
      <w:pPr>
        <w:pStyle w:val="Balk1"/>
        <w:ind w:hanging="116"/>
        <w:jc w:val="center"/>
        <w:rPr>
          <w:rFonts w:ascii="Times New Roman" w:hAnsi="Times New Roman" w:cs="Times New Roman"/>
          <w:b/>
          <w:sz w:val="28"/>
        </w:rPr>
      </w:pPr>
      <w:bookmarkStart w:id="37" w:name="_Toc189756023"/>
      <w:bookmarkStart w:id="38" w:name="_Toc189756045"/>
      <w:r w:rsidRPr="001C7E16">
        <w:rPr>
          <w:rFonts w:ascii="Times New Roman" w:hAnsi="Times New Roman" w:cs="Times New Roman"/>
          <w:b/>
          <w:sz w:val="28"/>
        </w:rPr>
        <w:t>LİDERLİK, YÖNETİŞİM VE KALİTE</w:t>
      </w:r>
      <w:bookmarkEnd w:id="37"/>
      <w:bookmarkEnd w:id="38"/>
    </w:p>
    <w:p w:rsidR="001C7E16" w:rsidRPr="001C7E16" w:rsidRDefault="001C7E16" w:rsidP="001C7E16">
      <w:pPr>
        <w:spacing w:line="360" w:lineRule="auto"/>
        <w:jc w:val="both"/>
        <w:rPr>
          <w:rFonts w:ascii="Times New Roman" w:hAnsi="Times New Roman" w:cs="Times New Roman"/>
          <w:b/>
          <w:sz w:val="24"/>
          <w:szCs w:val="24"/>
        </w:rPr>
      </w:pP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 Liderlik ve Kalite</w:t>
      </w: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1.1</w:t>
      </w:r>
      <w:proofErr w:type="gramEnd"/>
      <w:r w:rsidRPr="001C7E16">
        <w:rPr>
          <w:rFonts w:ascii="Times New Roman" w:hAnsi="Times New Roman" w:cs="Times New Roman"/>
          <w:b/>
          <w:sz w:val="24"/>
          <w:szCs w:val="24"/>
        </w:rPr>
        <w:t>. Yönetişim Modeli ve İdari Yapı</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Siirt Üniversitesi Sosyal Bilimler Meslek Yüksekokulunun yönetişim modeli ve idari yapısı yasal mevzuatta tanımlanan yetki, görev ve sorumluluklar temelinde hiyerarşik bir anlayışa dayanmaktadır. </w:t>
      </w:r>
      <w:proofErr w:type="gramStart"/>
      <w:r w:rsidRPr="001C7E16">
        <w:rPr>
          <w:rFonts w:ascii="Times New Roman" w:hAnsi="Times New Roman" w:cs="Times New Roman"/>
          <w:sz w:val="24"/>
          <w:szCs w:val="24"/>
        </w:rPr>
        <w:t xml:space="preserve">Yüksekokul yönetim ve idari yapısının güncel durumunu gösteren organizasyon şeması güncellenmiş ve birim internet sayfasında bulunmaktadır Kurul ve komisyonlar 2024 yılında güncellenerek Yüksekokulumuz web sayfasında yer almaktadır Birimde görevli akademik ve idari personelin görev tanımları ve ilgili personel güncellenmiş ve bu durum birim web sayfasında yayımlanmıştır Ayrıca birimdeki güncel iş akış süreçleri web sayfasında mevcuttur </w:t>
      </w:r>
      <w:proofErr w:type="gramEnd"/>
    </w:p>
    <w:p w:rsidR="001C7E16" w:rsidRDefault="001C7E16" w:rsidP="001C7E16">
      <w:pPr>
        <w:spacing w:line="360" w:lineRule="auto"/>
        <w:jc w:val="both"/>
        <w:rPr>
          <w:rFonts w:ascii="Times New Roman" w:hAnsi="Times New Roman" w:cs="Times New Roman"/>
          <w:sz w:val="24"/>
          <w:szCs w:val="24"/>
        </w:rPr>
      </w:pPr>
      <w:r w:rsidRPr="001455E9">
        <w:rPr>
          <w:rFonts w:ascii="Times New Roman" w:hAnsi="Times New Roman" w:cs="Times New Roman"/>
          <w:b/>
          <w:i/>
          <w:sz w:val="24"/>
          <w:szCs w:val="24"/>
          <w:u w:val="single"/>
        </w:rPr>
        <w:t>Olgunluk Düzeyi 3:</w:t>
      </w:r>
      <w:r w:rsidRPr="001F4CEB">
        <w:rPr>
          <w:rFonts w:ascii="Times New Roman" w:hAnsi="Times New Roman" w:cs="Times New Roman"/>
          <w:i/>
          <w:sz w:val="24"/>
          <w:szCs w:val="24"/>
        </w:rPr>
        <w:t xml:space="preserve"> Kurumun yönetişim modeli ve </w:t>
      </w:r>
      <w:proofErr w:type="spellStart"/>
      <w:r w:rsidRPr="001F4CEB">
        <w:rPr>
          <w:rFonts w:ascii="Times New Roman" w:hAnsi="Times New Roman" w:cs="Times New Roman"/>
          <w:i/>
          <w:sz w:val="24"/>
          <w:szCs w:val="24"/>
        </w:rPr>
        <w:t>organizasyonel</w:t>
      </w:r>
      <w:proofErr w:type="spellEnd"/>
      <w:r w:rsidRPr="001F4CEB">
        <w:rPr>
          <w:rFonts w:ascii="Times New Roman" w:hAnsi="Times New Roman" w:cs="Times New Roman"/>
          <w:i/>
          <w:sz w:val="24"/>
          <w:szCs w:val="24"/>
        </w:rPr>
        <w:t xml:space="preserve"> yapılanması birim ve alanların genelini kapsayacak şekilde faaliyet göstermektedir</w:t>
      </w:r>
      <w:r w:rsidRPr="001C7E16">
        <w:rPr>
          <w:rFonts w:ascii="Times New Roman" w:hAnsi="Times New Roman" w:cs="Times New Roman"/>
          <w:sz w:val="24"/>
          <w:szCs w:val="24"/>
        </w:rPr>
        <w:t>.</w:t>
      </w:r>
    </w:p>
    <w:p w:rsidR="00D3612D" w:rsidRPr="00D3612D" w:rsidRDefault="00D3612D" w:rsidP="001C7E16">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D3612D" w:rsidRDefault="00B32970" w:rsidP="001C7E16">
      <w:pPr>
        <w:spacing w:line="360" w:lineRule="auto"/>
        <w:jc w:val="both"/>
      </w:pPr>
      <w:hyperlink r:id="rId8" w:history="1">
        <w:r w:rsidR="00D3612D">
          <w:rPr>
            <w:rStyle w:val="Kpr"/>
            <w:rFonts w:ascii="Times New Roman" w:hAnsi="Times New Roman" w:cs="Times New Roman"/>
            <w:sz w:val="24"/>
            <w:szCs w:val="24"/>
          </w:rPr>
          <w:t>(3)A.1.1.1.Organizasyon_şeması</w:t>
        </w:r>
      </w:hyperlink>
      <w:r w:rsidR="00D3612D" w:rsidRPr="001C7E16">
        <w:rPr>
          <w:rFonts w:ascii="Times New Roman" w:hAnsi="Times New Roman" w:cs="Times New Roman"/>
          <w:sz w:val="24"/>
          <w:szCs w:val="24"/>
        </w:rPr>
        <w:t>.</w:t>
      </w:r>
      <w:r w:rsidR="00D3612D" w:rsidRPr="00D3612D">
        <w:t xml:space="preserve"> </w:t>
      </w:r>
    </w:p>
    <w:p w:rsidR="00D3612D" w:rsidRDefault="00B32970" w:rsidP="001C7E16">
      <w:pPr>
        <w:spacing w:line="360" w:lineRule="auto"/>
        <w:jc w:val="both"/>
      </w:pPr>
      <w:hyperlink r:id="rId9" w:history="1">
        <w:r w:rsidR="00D3612D">
          <w:rPr>
            <w:rStyle w:val="Kpr"/>
            <w:rFonts w:ascii="Times New Roman" w:hAnsi="Times New Roman" w:cs="Times New Roman"/>
            <w:sz w:val="24"/>
            <w:szCs w:val="24"/>
          </w:rPr>
          <w:t>(3)A1.</w:t>
        </w:r>
        <w:proofErr w:type="gramStart"/>
        <w:r w:rsidR="00D3612D">
          <w:rPr>
            <w:rStyle w:val="Kpr"/>
            <w:rFonts w:ascii="Times New Roman" w:hAnsi="Times New Roman" w:cs="Times New Roman"/>
            <w:sz w:val="24"/>
            <w:szCs w:val="24"/>
          </w:rPr>
          <w:t>1.2</w:t>
        </w:r>
        <w:proofErr w:type="gramEnd"/>
        <w:r w:rsidR="00D3612D">
          <w:rPr>
            <w:rStyle w:val="Kpr"/>
            <w:rFonts w:ascii="Times New Roman" w:hAnsi="Times New Roman" w:cs="Times New Roman"/>
            <w:sz w:val="24"/>
            <w:szCs w:val="24"/>
          </w:rPr>
          <w:t>.Yönetim_kurulu</w:t>
        </w:r>
      </w:hyperlink>
      <w:r w:rsidR="00D3612D" w:rsidRPr="001C7E16">
        <w:rPr>
          <w:rFonts w:ascii="Times New Roman" w:hAnsi="Times New Roman" w:cs="Times New Roman"/>
          <w:sz w:val="24"/>
          <w:szCs w:val="24"/>
        </w:rPr>
        <w:t>,</w:t>
      </w:r>
      <w:r w:rsidR="00D3612D" w:rsidRPr="00D3612D">
        <w:t xml:space="preserve"> </w:t>
      </w:r>
    </w:p>
    <w:p w:rsidR="00D3612D" w:rsidRDefault="00B32970" w:rsidP="001C7E16">
      <w:pPr>
        <w:spacing w:line="360" w:lineRule="auto"/>
        <w:jc w:val="both"/>
        <w:rPr>
          <w:rStyle w:val="Kpr"/>
          <w:rFonts w:ascii="Times New Roman" w:hAnsi="Times New Roman" w:cs="Times New Roman"/>
          <w:sz w:val="24"/>
          <w:szCs w:val="24"/>
        </w:rPr>
      </w:pPr>
      <w:hyperlink r:id="rId10" w:history="1">
        <w:r w:rsidR="00D3612D">
          <w:rPr>
            <w:rStyle w:val="Kpr"/>
            <w:rFonts w:ascii="Times New Roman" w:hAnsi="Times New Roman" w:cs="Times New Roman"/>
            <w:sz w:val="24"/>
            <w:szCs w:val="24"/>
          </w:rPr>
          <w:t>(3)A.1.1.3.Birim_kurulu</w:t>
        </w:r>
      </w:hyperlink>
    </w:p>
    <w:p w:rsidR="00D3612D" w:rsidRDefault="00B32970" w:rsidP="001C7E16">
      <w:pPr>
        <w:spacing w:line="360" w:lineRule="auto"/>
        <w:jc w:val="both"/>
        <w:rPr>
          <w:rStyle w:val="Kpr"/>
          <w:rFonts w:ascii="Times New Roman" w:hAnsi="Times New Roman" w:cs="Times New Roman"/>
          <w:sz w:val="24"/>
          <w:szCs w:val="24"/>
        </w:rPr>
      </w:pPr>
      <w:hyperlink r:id="rId11" w:history="1">
        <w:r w:rsidR="00D3612D">
          <w:rPr>
            <w:rStyle w:val="Kpr"/>
            <w:rFonts w:ascii="Times New Roman" w:hAnsi="Times New Roman" w:cs="Times New Roman"/>
            <w:sz w:val="24"/>
            <w:szCs w:val="24"/>
          </w:rPr>
          <w:t>(3)A.1.1.4.Kalite_komisyonu</w:t>
        </w:r>
      </w:hyperlink>
    </w:p>
    <w:p w:rsidR="00D3612D" w:rsidRDefault="00B32970" w:rsidP="001C7E16">
      <w:pPr>
        <w:spacing w:line="360" w:lineRule="auto"/>
        <w:jc w:val="both"/>
        <w:rPr>
          <w:rStyle w:val="Kpr"/>
          <w:rFonts w:ascii="Times New Roman" w:hAnsi="Times New Roman" w:cs="Times New Roman"/>
          <w:sz w:val="24"/>
          <w:szCs w:val="24"/>
        </w:rPr>
      </w:pPr>
      <w:hyperlink r:id="rId12" w:history="1">
        <w:r w:rsidR="00D3612D">
          <w:rPr>
            <w:rStyle w:val="Kpr"/>
            <w:rFonts w:ascii="Times New Roman" w:hAnsi="Times New Roman" w:cs="Times New Roman"/>
            <w:sz w:val="24"/>
            <w:szCs w:val="24"/>
          </w:rPr>
          <w:t>(3)A.1.1.5.Danışma_kurulu</w:t>
        </w:r>
      </w:hyperlink>
      <w:r w:rsidR="00D3612D" w:rsidRPr="001C7E16">
        <w:rPr>
          <w:rFonts w:ascii="Times New Roman" w:hAnsi="Times New Roman" w:cs="Times New Roman"/>
          <w:sz w:val="24"/>
          <w:szCs w:val="24"/>
        </w:rPr>
        <w:t>,</w:t>
      </w:r>
    </w:p>
    <w:p w:rsidR="00D3612D" w:rsidRDefault="00B32970" w:rsidP="001C7E16">
      <w:pPr>
        <w:spacing w:line="360" w:lineRule="auto"/>
        <w:jc w:val="both"/>
      </w:pPr>
      <w:hyperlink r:id="rId13" w:history="1">
        <w:r w:rsidR="00D3612D">
          <w:rPr>
            <w:rStyle w:val="Kpr"/>
            <w:rFonts w:ascii="Times New Roman" w:hAnsi="Times New Roman" w:cs="Times New Roman"/>
            <w:sz w:val="24"/>
            <w:szCs w:val="24"/>
          </w:rPr>
          <w:t>(3)A.1.1.6.Komisyonlar</w:t>
        </w:r>
      </w:hyperlink>
    </w:p>
    <w:p w:rsidR="00D3612D" w:rsidRDefault="00B32970" w:rsidP="001C7E16">
      <w:pPr>
        <w:spacing w:line="360" w:lineRule="auto"/>
        <w:jc w:val="both"/>
        <w:rPr>
          <w:rStyle w:val="Kpr"/>
          <w:rFonts w:ascii="Times New Roman" w:hAnsi="Times New Roman" w:cs="Times New Roman"/>
          <w:sz w:val="24"/>
          <w:szCs w:val="24"/>
        </w:rPr>
      </w:pPr>
      <w:hyperlink r:id="rId14" w:history="1">
        <w:r w:rsidR="00D3612D">
          <w:rPr>
            <w:rStyle w:val="Kpr"/>
            <w:rFonts w:ascii="Times New Roman" w:hAnsi="Times New Roman" w:cs="Times New Roman"/>
            <w:sz w:val="24"/>
            <w:szCs w:val="24"/>
          </w:rPr>
          <w:t>(3)A.1.1.7.Görev_tanımları</w:t>
        </w:r>
      </w:hyperlink>
    </w:p>
    <w:p w:rsidR="00D3612D" w:rsidRPr="001C7E16" w:rsidRDefault="00B32970" w:rsidP="001C7E16">
      <w:pPr>
        <w:spacing w:line="360" w:lineRule="auto"/>
        <w:jc w:val="both"/>
        <w:rPr>
          <w:rFonts w:ascii="Times New Roman" w:hAnsi="Times New Roman" w:cs="Times New Roman"/>
          <w:sz w:val="24"/>
          <w:szCs w:val="24"/>
        </w:rPr>
      </w:pPr>
      <w:hyperlink r:id="rId15" w:history="1">
        <w:r w:rsidR="00D3612D">
          <w:rPr>
            <w:rStyle w:val="Kpr"/>
            <w:rFonts w:ascii="Times New Roman" w:hAnsi="Times New Roman" w:cs="Times New Roman"/>
            <w:sz w:val="24"/>
            <w:szCs w:val="24"/>
          </w:rPr>
          <w:t>(3)A.1.1.8.Süreç_yönetim_kitapçığı</w:t>
        </w:r>
      </w:hyperlink>
      <w:r w:rsidR="00D3612D" w:rsidRPr="001C7E16">
        <w:rPr>
          <w:rFonts w:ascii="Times New Roman" w:hAnsi="Times New Roman" w:cs="Times New Roman"/>
          <w:sz w:val="24"/>
          <w:szCs w:val="24"/>
        </w:rPr>
        <w:t>.</w:t>
      </w: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1.2</w:t>
      </w:r>
      <w:proofErr w:type="gramEnd"/>
      <w:r w:rsidRPr="001C7E16">
        <w:rPr>
          <w:rFonts w:ascii="Times New Roman" w:hAnsi="Times New Roman" w:cs="Times New Roman"/>
          <w:b/>
          <w:sz w:val="24"/>
          <w:szCs w:val="24"/>
        </w:rPr>
        <w:t>. Liderlik</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Üniversitenin stratejik planı ile uyumlu bir kalite politikası belirlenmiş ve amaçlar oluşturulmuştur Birimdeki yöneticiler ve süreç liderleri kalite güvence süreçlerini yüksek düzeyde sahiplenmektedir. Üst yönetim, kalite komisyonu çalışmalarının etkinliğinin ve sürekliliğinin sağlanması konusunda kolaylıklar sağlamaktadır Birimde liderlik anlayışı ve koordinasyon kültürü yerleşmiştir. Akademik ve idari birimler ile yönetim arasında etkin bir iletişim ağı oluşturulmuştur. Liderlik süreçleri ve kalite güvencesi kültürünün içselleştirilmesi sürekli değerlendirilmektedir </w:t>
      </w:r>
    </w:p>
    <w:p w:rsidR="001C7E16" w:rsidRDefault="001C7E16" w:rsidP="001C7E16">
      <w:pPr>
        <w:spacing w:line="360" w:lineRule="auto"/>
        <w:jc w:val="both"/>
        <w:rPr>
          <w:rFonts w:ascii="Times New Roman" w:hAnsi="Times New Roman" w:cs="Times New Roman"/>
          <w:i/>
          <w:sz w:val="24"/>
          <w:szCs w:val="24"/>
        </w:rPr>
      </w:pPr>
      <w:r w:rsidRPr="001455E9">
        <w:rPr>
          <w:rFonts w:ascii="Times New Roman" w:hAnsi="Times New Roman" w:cs="Times New Roman"/>
          <w:b/>
          <w:i/>
          <w:sz w:val="24"/>
          <w:szCs w:val="24"/>
          <w:u w:val="single"/>
        </w:rPr>
        <w:t>Olgunluk Düzeyi 3:</w:t>
      </w:r>
      <w:r w:rsidRPr="001F4CEB">
        <w:rPr>
          <w:rFonts w:ascii="Times New Roman" w:hAnsi="Times New Roman" w:cs="Times New Roman"/>
          <w:i/>
          <w:sz w:val="24"/>
          <w:szCs w:val="24"/>
        </w:rPr>
        <w:t xml:space="preserve"> Kurumun geneline yayılmış, kalite güvencesi sistemi ve kültürünün gelişimini destekleyen etkin liderlik uygulamaları bulunmaktadır.</w:t>
      </w:r>
    </w:p>
    <w:p w:rsidR="00D3612D" w:rsidRDefault="00D3612D" w:rsidP="001C7E16">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lastRenderedPageBreak/>
        <w:t>Kanıtlar:</w:t>
      </w:r>
    </w:p>
    <w:p w:rsidR="00D3612D" w:rsidRDefault="00B32970" w:rsidP="001C7E16">
      <w:pPr>
        <w:spacing w:line="360" w:lineRule="auto"/>
        <w:jc w:val="both"/>
        <w:rPr>
          <w:rFonts w:ascii="Times New Roman" w:hAnsi="Times New Roman" w:cs="Times New Roman"/>
          <w:b/>
          <w:sz w:val="24"/>
          <w:szCs w:val="24"/>
          <w:u w:val="single"/>
        </w:rPr>
      </w:pPr>
      <w:hyperlink r:id="rId16" w:history="1">
        <w:r w:rsidR="00D3612D">
          <w:rPr>
            <w:rStyle w:val="Kpr"/>
            <w:rFonts w:ascii="Times New Roman" w:hAnsi="Times New Roman" w:cs="Times New Roman"/>
            <w:sz w:val="24"/>
            <w:szCs w:val="24"/>
          </w:rPr>
          <w:t>(2)A.1.2.1.Kalite_politikası</w:t>
        </w:r>
      </w:hyperlink>
    </w:p>
    <w:p w:rsidR="00D3612D" w:rsidRDefault="00B32970" w:rsidP="001C7E16">
      <w:pPr>
        <w:spacing w:line="360" w:lineRule="auto"/>
        <w:jc w:val="both"/>
        <w:rPr>
          <w:rStyle w:val="Kpr"/>
          <w:rFonts w:ascii="Times New Roman" w:hAnsi="Times New Roman" w:cs="Times New Roman"/>
          <w:sz w:val="24"/>
          <w:szCs w:val="24"/>
        </w:rPr>
      </w:pPr>
      <w:hyperlink r:id="rId17" w:history="1">
        <w:r w:rsidR="00D3612D">
          <w:rPr>
            <w:rStyle w:val="Kpr"/>
            <w:rFonts w:ascii="Times New Roman" w:hAnsi="Times New Roman" w:cs="Times New Roman"/>
            <w:sz w:val="24"/>
            <w:szCs w:val="24"/>
          </w:rPr>
          <w:t>(2)A.1.2.2.Kalite_yönetim_sistemi</w:t>
        </w:r>
      </w:hyperlink>
    </w:p>
    <w:p w:rsidR="00D3612D" w:rsidRPr="00D3612D" w:rsidRDefault="00B32970" w:rsidP="001C7E16">
      <w:pPr>
        <w:spacing w:line="360" w:lineRule="auto"/>
        <w:jc w:val="both"/>
        <w:rPr>
          <w:rFonts w:ascii="Times New Roman" w:hAnsi="Times New Roman" w:cs="Times New Roman"/>
          <w:b/>
          <w:sz w:val="24"/>
          <w:szCs w:val="24"/>
          <w:u w:val="single"/>
        </w:rPr>
      </w:pPr>
      <w:hyperlink r:id="rId18" w:history="1">
        <w:r w:rsidR="00D3612D">
          <w:rPr>
            <w:rStyle w:val="Kpr"/>
            <w:rFonts w:ascii="Times New Roman" w:hAnsi="Times New Roman" w:cs="Times New Roman"/>
            <w:sz w:val="24"/>
            <w:szCs w:val="24"/>
          </w:rPr>
          <w:t>(3)A.1.2.3.Birim_kalite_komisyonu</w:t>
        </w:r>
      </w:hyperlink>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1.3</w:t>
      </w:r>
      <w:proofErr w:type="gramEnd"/>
      <w:r w:rsidRPr="001C7E16">
        <w:rPr>
          <w:rFonts w:ascii="Times New Roman" w:hAnsi="Times New Roman" w:cs="Times New Roman"/>
          <w:b/>
          <w:sz w:val="24"/>
          <w:szCs w:val="24"/>
        </w:rPr>
        <w:t>. Kurumsal Dönüşüm Kapasitesi</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Yükseköğretim sistemi, küresel eğilimler, ulusal hedefler ve paydaş beklentileri doğrultusunda değişime açık bir yönetim anlayışıyla şekillenmektedir. Bu kapsamda, üniversitemizin stratejik hedef ve amaçlarına uygun olarak birim düzeyinde faaliyetler yürütülmekte, yenilikl</w:t>
      </w:r>
      <w:r w:rsidR="00EF5493">
        <w:rPr>
          <w:rFonts w:ascii="Times New Roman" w:hAnsi="Times New Roman" w:cs="Times New Roman"/>
          <w:sz w:val="24"/>
          <w:szCs w:val="24"/>
        </w:rPr>
        <w:t xml:space="preserve">ere hızla uyum sağlanmaktadır. </w:t>
      </w:r>
      <w:r w:rsidRPr="001C7E16">
        <w:rPr>
          <w:rFonts w:ascii="Times New Roman" w:hAnsi="Times New Roman" w:cs="Times New Roman"/>
          <w:sz w:val="24"/>
          <w:szCs w:val="24"/>
        </w:rPr>
        <w:t xml:space="preserve">Yüksekokulumuz, öğrenci merkezli bir yaklaşımla, çağın gereklerine uygun şekilde dönüşen ve bireyleri </w:t>
      </w:r>
      <w:proofErr w:type="gramStart"/>
      <w:r w:rsidRPr="001C7E16">
        <w:rPr>
          <w:rFonts w:ascii="Times New Roman" w:hAnsi="Times New Roman" w:cs="Times New Roman"/>
          <w:sz w:val="24"/>
          <w:szCs w:val="24"/>
        </w:rPr>
        <w:t>misyon</w:t>
      </w:r>
      <w:proofErr w:type="gramEnd"/>
      <w:r w:rsidRPr="001C7E16">
        <w:rPr>
          <w:rFonts w:ascii="Times New Roman" w:hAnsi="Times New Roman" w:cs="Times New Roman"/>
          <w:sz w:val="24"/>
          <w:szCs w:val="24"/>
        </w:rPr>
        <w:t xml:space="preserve"> ve vizyonuna uygun olarak yetişti</w:t>
      </w:r>
      <w:r w:rsidR="00EF5493">
        <w:rPr>
          <w:rFonts w:ascii="Times New Roman" w:hAnsi="Times New Roman" w:cs="Times New Roman"/>
          <w:sz w:val="24"/>
          <w:szCs w:val="24"/>
        </w:rPr>
        <w:t xml:space="preserve">ren özgün bir yapıya sahiptir. </w:t>
      </w:r>
    </w:p>
    <w:p w:rsidR="001C7E16" w:rsidRDefault="001C7E16" w:rsidP="001C7E16">
      <w:pPr>
        <w:spacing w:line="360" w:lineRule="auto"/>
        <w:jc w:val="both"/>
        <w:rPr>
          <w:rFonts w:ascii="Times New Roman" w:hAnsi="Times New Roman" w:cs="Times New Roman"/>
          <w:i/>
          <w:sz w:val="24"/>
          <w:szCs w:val="24"/>
        </w:rPr>
      </w:pPr>
      <w:r w:rsidRPr="0092696C">
        <w:rPr>
          <w:rFonts w:ascii="Times New Roman" w:hAnsi="Times New Roman" w:cs="Times New Roman"/>
          <w:b/>
          <w:bCs/>
          <w:i/>
          <w:iCs/>
          <w:sz w:val="24"/>
          <w:szCs w:val="24"/>
          <w:u w:val="single"/>
        </w:rPr>
        <w:t>Olgunluk Düzeyi:</w:t>
      </w:r>
      <w:r w:rsidRPr="0092696C">
        <w:rPr>
          <w:rFonts w:ascii="Times New Roman" w:hAnsi="Times New Roman" w:cs="Times New Roman"/>
          <w:i/>
          <w:sz w:val="24"/>
          <w:szCs w:val="24"/>
        </w:rPr>
        <w:t xml:space="preserve"> </w:t>
      </w:r>
      <w:r w:rsidRPr="0092696C">
        <w:rPr>
          <w:rFonts w:ascii="Times New Roman" w:hAnsi="Times New Roman" w:cs="Times New Roman"/>
          <w:b/>
          <w:bCs/>
          <w:i/>
          <w:sz w:val="24"/>
          <w:szCs w:val="24"/>
        </w:rPr>
        <w:t xml:space="preserve">(3) </w:t>
      </w:r>
      <w:r w:rsidRPr="0092696C">
        <w:rPr>
          <w:rFonts w:ascii="Times New Roman" w:hAnsi="Times New Roman" w:cs="Times New Roman"/>
          <w:i/>
          <w:sz w:val="24"/>
          <w:szCs w:val="24"/>
        </w:rPr>
        <w:t>Kurumda değişim yönetimi yaklaşımı kurumun geneline yayılmış ve bütüncül olarak yürütülmektedir.</w:t>
      </w:r>
    </w:p>
    <w:p w:rsidR="00D3612D" w:rsidRDefault="00D3612D" w:rsidP="001C7E16">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D3612D" w:rsidRPr="00D3612D" w:rsidRDefault="00B32970" w:rsidP="001C7E16">
      <w:pPr>
        <w:spacing w:line="360" w:lineRule="auto"/>
        <w:jc w:val="both"/>
        <w:rPr>
          <w:rFonts w:ascii="Times New Roman" w:hAnsi="Times New Roman" w:cs="Times New Roman"/>
          <w:sz w:val="24"/>
          <w:szCs w:val="24"/>
        </w:rPr>
      </w:pPr>
      <w:hyperlink r:id="rId19" w:history="1">
        <w:r w:rsidR="00D3612D">
          <w:rPr>
            <w:rStyle w:val="Kpr"/>
            <w:rFonts w:ascii="Times New Roman" w:hAnsi="Times New Roman" w:cs="Times New Roman"/>
            <w:sz w:val="24"/>
            <w:szCs w:val="24"/>
          </w:rPr>
          <w:t>(3)A.</w:t>
        </w:r>
        <w:proofErr w:type="gramStart"/>
        <w:r w:rsidR="00D3612D">
          <w:rPr>
            <w:rStyle w:val="Kpr"/>
            <w:rFonts w:ascii="Times New Roman" w:hAnsi="Times New Roman" w:cs="Times New Roman"/>
            <w:sz w:val="24"/>
            <w:szCs w:val="24"/>
          </w:rPr>
          <w:t>1.3</w:t>
        </w:r>
        <w:proofErr w:type="gramEnd"/>
        <w:r w:rsidR="00D3612D">
          <w:rPr>
            <w:rStyle w:val="Kpr"/>
            <w:rFonts w:ascii="Times New Roman" w:hAnsi="Times New Roman" w:cs="Times New Roman"/>
            <w:sz w:val="24"/>
            <w:szCs w:val="24"/>
          </w:rPr>
          <w:t>.Stratejik_plan</w:t>
        </w:r>
      </w:hyperlink>
      <w:r w:rsidR="00D3612D">
        <w:rPr>
          <w:rFonts w:ascii="Times New Roman" w:hAnsi="Times New Roman" w:cs="Times New Roman"/>
          <w:sz w:val="24"/>
          <w:szCs w:val="24"/>
        </w:rPr>
        <w:t>)</w:t>
      </w:r>
    </w:p>
    <w:p w:rsidR="00D3612D" w:rsidRPr="00D3612D" w:rsidRDefault="00B32970" w:rsidP="001C7E16">
      <w:pPr>
        <w:spacing w:line="360" w:lineRule="auto"/>
        <w:jc w:val="both"/>
        <w:rPr>
          <w:rFonts w:ascii="Times New Roman" w:hAnsi="Times New Roman" w:cs="Times New Roman"/>
          <w:b/>
          <w:sz w:val="24"/>
          <w:szCs w:val="24"/>
          <w:u w:val="single"/>
        </w:rPr>
      </w:pPr>
      <w:hyperlink r:id="rId20" w:history="1">
        <w:r w:rsidR="00D3612D">
          <w:rPr>
            <w:rStyle w:val="Kpr"/>
            <w:rFonts w:ascii="Times New Roman" w:hAnsi="Times New Roman" w:cs="Times New Roman"/>
            <w:sz w:val="24"/>
            <w:szCs w:val="24"/>
          </w:rPr>
          <w:t>(3)A.</w:t>
        </w:r>
        <w:proofErr w:type="gramStart"/>
        <w:r w:rsidR="00D3612D">
          <w:rPr>
            <w:rStyle w:val="Kpr"/>
            <w:rFonts w:ascii="Times New Roman" w:hAnsi="Times New Roman" w:cs="Times New Roman"/>
            <w:sz w:val="24"/>
            <w:szCs w:val="24"/>
          </w:rPr>
          <w:t>1.3</w:t>
        </w:r>
        <w:proofErr w:type="gramEnd"/>
        <w:r w:rsidR="00D3612D">
          <w:rPr>
            <w:rStyle w:val="Kpr"/>
            <w:rFonts w:ascii="Times New Roman" w:hAnsi="Times New Roman" w:cs="Times New Roman"/>
            <w:sz w:val="24"/>
            <w:szCs w:val="24"/>
          </w:rPr>
          <w:t>.Faliyet_raporları</w:t>
        </w:r>
      </w:hyperlink>
      <w:r w:rsidR="00D3612D" w:rsidRPr="001C7E16">
        <w:rPr>
          <w:rFonts w:ascii="Times New Roman" w:hAnsi="Times New Roman" w:cs="Times New Roman"/>
          <w:sz w:val="24"/>
          <w:szCs w:val="24"/>
        </w:rPr>
        <w:t>)</w:t>
      </w: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1.4</w:t>
      </w:r>
      <w:proofErr w:type="gramEnd"/>
      <w:r w:rsidRPr="001C7E16">
        <w:rPr>
          <w:rFonts w:ascii="Times New Roman" w:hAnsi="Times New Roman" w:cs="Times New Roman"/>
          <w:b/>
          <w:sz w:val="24"/>
          <w:szCs w:val="24"/>
        </w:rPr>
        <w:t xml:space="preserve">. İç Kalite Güvencesi Mekanizmaları </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Okulumuzdaki tüm iş ve işlemler kalite güvence sisteminin gerektirdiği planlama, uygulama, kontrol etme ve önlem alma aşamaları gerçekleştirilecek şekilde yülütmektedir. Paydaşlarımızı ilgilendiren konular okulumuzun web sayfasında durulmakta, iş akış takvimi oluşturularak bu takvim doğrultusunda tüm iş ve işlemler sonlandırılmaktadır.  Paydaşlarımızdan alınan dönütler sayesinde iş ve işlemlerin yürütülmesinde güncellemeler yapılmaktadır. Özellikle öğrencilerimizle yapılan memnuniyet anketleri sonunda elde edilen veriler doğrultusunda yeni düzenlemeler yapılmakta ve kalite güvence sistemi kapsamında gerekli iyileştirmeler yapılmaktadır.</w:t>
      </w:r>
      <w:r w:rsidR="005C5268">
        <w:rPr>
          <w:rFonts w:ascii="Times New Roman" w:hAnsi="Times New Roman" w:cs="Times New Roman"/>
          <w:sz w:val="24"/>
          <w:szCs w:val="24"/>
        </w:rPr>
        <w:t xml:space="preserve"> </w:t>
      </w:r>
    </w:p>
    <w:p w:rsidR="001C7E16" w:rsidRDefault="001C7E16" w:rsidP="001C7E16">
      <w:pPr>
        <w:spacing w:line="360" w:lineRule="auto"/>
        <w:jc w:val="both"/>
        <w:rPr>
          <w:rFonts w:ascii="Times New Roman" w:hAnsi="Times New Roman" w:cs="Times New Roman"/>
          <w:i/>
          <w:sz w:val="24"/>
          <w:szCs w:val="24"/>
        </w:rPr>
      </w:pPr>
      <w:r w:rsidRPr="001455E9">
        <w:rPr>
          <w:rFonts w:ascii="Times New Roman" w:hAnsi="Times New Roman" w:cs="Times New Roman"/>
          <w:b/>
          <w:i/>
          <w:sz w:val="24"/>
          <w:szCs w:val="24"/>
          <w:u w:val="single"/>
        </w:rPr>
        <w:t>Olgunluk Düzeyi 3</w:t>
      </w:r>
      <w:r w:rsidRPr="000D43D0">
        <w:rPr>
          <w:rFonts w:ascii="Times New Roman" w:hAnsi="Times New Roman" w:cs="Times New Roman"/>
          <w:i/>
          <w:sz w:val="24"/>
          <w:szCs w:val="24"/>
        </w:rPr>
        <w:t xml:space="preserve"> Kurumun iç kalite ve güvence mekanizmaları kalite uygulamalarını kapsayacak şekilde yürütülmektedir.</w:t>
      </w:r>
    </w:p>
    <w:p w:rsidR="00D3612D" w:rsidRDefault="00D3612D" w:rsidP="00D3612D">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D3612D" w:rsidRDefault="00B32970" w:rsidP="001C7E16">
      <w:pPr>
        <w:spacing w:line="360" w:lineRule="auto"/>
        <w:jc w:val="both"/>
      </w:pPr>
      <w:hyperlink r:id="rId21" w:history="1">
        <w:r w:rsidR="00D3612D">
          <w:rPr>
            <w:rStyle w:val="Kpr"/>
            <w:rFonts w:ascii="Times New Roman" w:hAnsi="Times New Roman" w:cs="Times New Roman"/>
            <w:sz w:val="24"/>
            <w:szCs w:val="24"/>
          </w:rPr>
          <w:t>(3)A.</w:t>
        </w:r>
        <w:proofErr w:type="gramStart"/>
        <w:r w:rsidR="00D3612D">
          <w:rPr>
            <w:rStyle w:val="Kpr"/>
            <w:rFonts w:ascii="Times New Roman" w:hAnsi="Times New Roman" w:cs="Times New Roman"/>
            <w:sz w:val="24"/>
            <w:szCs w:val="24"/>
          </w:rPr>
          <w:t>1.4</w:t>
        </w:r>
        <w:proofErr w:type="gramEnd"/>
        <w:r w:rsidR="00D3612D">
          <w:rPr>
            <w:rStyle w:val="Kpr"/>
            <w:rFonts w:ascii="Times New Roman" w:hAnsi="Times New Roman" w:cs="Times New Roman"/>
            <w:sz w:val="24"/>
            <w:szCs w:val="24"/>
          </w:rPr>
          <w:t>.Öğrenci_memnuniyet_anketi</w:t>
        </w:r>
      </w:hyperlink>
      <w:r w:rsidR="00D3612D" w:rsidRPr="001C7E16">
        <w:rPr>
          <w:rFonts w:ascii="Times New Roman" w:hAnsi="Times New Roman" w:cs="Times New Roman"/>
          <w:sz w:val="24"/>
          <w:szCs w:val="24"/>
        </w:rPr>
        <w:t>)</w:t>
      </w:r>
      <w:r w:rsidR="00D3612D" w:rsidRPr="00D3612D">
        <w:t xml:space="preserve"> </w:t>
      </w:r>
    </w:p>
    <w:p w:rsidR="00D3612D" w:rsidRPr="000D43D0" w:rsidRDefault="00B32970" w:rsidP="001C7E16">
      <w:pPr>
        <w:spacing w:line="360" w:lineRule="auto"/>
        <w:jc w:val="both"/>
        <w:rPr>
          <w:rFonts w:ascii="Times New Roman" w:hAnsi="Times New Roman" w:cs="Times New Roman"/>
          <w:i/>
          <w:sz w:val="24"/>
          <w:szCs w:val="24"/>
        </w:rPr>
      </w:pPr>
      <w:hyperlink r:id="rId22" w:history="1">
        <w:r w:rsidR="00D3612D">
          <w:rPr>
            <w:rStyle w:val="Kpr"/>
            <w:rFonts w:ascii="Times New Roman" w:hAnsi="Times New Roman" w:cs="Times New Roman"/>
            <w:sz w:val="24"/>
            <w:szCs w:val="24"/>
          </w:rPr>
          <w:t>(3)A.</w:t>
        </w:r>
        <w:proofErr w:type="gramStart"/>
        <w:r w:rsidR="00D3612D">
          <w:rPr>
            <w:rStyle w:val="Kpr"/>
            <w:rFonts w:ascii="Times New Roman" w:hAnsi="Times New Roman" w:cs="Times New Roman"/>
            <w:sz w:val="24"/>
            <w:szCs w:val="24"/>
          </w:rPr>
          <w:t>1.4</w:t>
        </w:r>
        <w:proofErr w:type="gramEnd"/>
        <w:r w:rsidR="00D3612D">
          <w:rPr>
            <w:rStyle w:val="Kpr"/>
            <w:rFonts w:ascii="Times New Roman" w:hAnsi="Times New Roman" w:cs="Times New Roman"/>
            <w:sz w:val="24"/>
            <w:szCs w:val="24"/>
          </w:rPr>
          <w:t>.Analizler</w:t>
        </w:r>
      </w:hyperlink>
      <w:r w:rsidR="00D3612D" w:rsidRPr="001C7E16">
        <w:rPr>
          <w:rFonts w:ascii="Times New Roman" w:hAnsi="Times New Roman" w:cs="Times New Roman"/>
          <w:sz w:val="24"/>
          <w:szCs w:val="24"/>
        </w:rPr>
        <w:t>)</w:t>
      </w: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1.5</w:t>
      </w:r>
      <w:proofErr w:type="gramEnd"/>
      <w:r w:rsidRPr="001C7E16">
        <w:rPr>
          <w:rFonts w:ascii="Times New Roman" w:hAnsi="Times New Roman" w:cs="Times New Roman"/>
          <w:b/>
          <w:sz w:val="24"/>
          <w:szCs w:val="24"/>
        </w:rPr>
        <w:t>. Kamuoyu Bilgilendirme ve Hesap Verebilirlik</w:t>
      </w:r>
    </w:p>
    <w:p w:rsidR="00C165DB" w:rsidRDefault="001C7E16" w:rsidP="001C7E16">
      <w:pPr>
        <w:spacing w:line="360" w:lineRule="auto"/>
        <w:jc w:val="both"/>
        <w:rPr>
          <w:rFonts w:ascii="Times New Roman" w:eastAsia="Times New Roman" w:hAnsi="Times New Roman" w:cs="Times New Roman"/>
          <w:sz w:val="24"/>
          <w:szCs w:val="24"/>
          <w:lang w:eastAsia="tr-TR"/>
        </w:rPr>
      </w:pPr>
      <w:r w:rsidRPr="001C7E16">
        <w:rPr>
          <w:rFonts w:ascii="Times New Roman" w:eastAsia="Times New Roman" w:hAnsi="Times New Roman" w:cs="Times New Roman"/>
          <w:sz w:val="24"/>
          <w:szCs w:val="24"/>
          <w:lang w:eastAsia="tr-TR"/>
        </w:rPr>
        <w:t>Yüksekokulumuz kamuoyu ve iç paydaşlarıyla iletişim kurabileceği kanalları çeşitlendirerek güçlendirmiştir.  Bu noktada; web sayfası, sosyal medya kanalları, mail adresi, dilek, şikâyet ve öneri otomasyonu etki</w:t>
      </w:r>
      <w:r w:rsidR="00C165DB">
        <w:rPr>
          <w:rFonts w:ascii="Times New Roman" w:eastAsia="Times New Roman" w:hAnsi="Times New Roman" w:cs="Times New Roman"/>
          <w:sz w:val="24"/>
          <w:szCs w:val="24"/>
          <w:lang w:eastAsia="tr-TR"/>
        </w:rPr>
        <w:t xml:space="preserve">n bir şekilde kullanılmaktadır </w:t>
      </w:r>
    </w:p>
    <w:p w:rsidR="001C7E16" w:rsidRPr="001C7E16" w:rsidRDefault="001C7E16" w:rsidP="00D3612D">
      <w:pPr>
        <w:spacing w:line="360" w:lineRule="auto"/>
        <w:jc w:val="both"/>
        <w:rPr>
          <w:rFonts w:ascii="Times New Roman" w:eastAsia="Times New Roman" w:hAnsi="Times New Roman" w:cs="Times New Roman"/>
          <w:sz w:val="24"/>
          <w:szCs w:val="24"/>
          <w:lang w:eastAsia="tr-TR"/>
        </w:rPr>
      </w:pPr>
      <w:r w:rsidRPr="001C7E16">
        <w:rPr>
          <w:rFonts w:ascii="Times New Roman" w:eastAsia="Times New Roman" w:hAnsi="Times New Roman" w:cs="Times New Roman"/>
          <w:sz w:val="24"/>
          <w:szCs w:val="24"/>
          <w:lang w:eastAsia="tr-TR"/>
        </w:rPr>
        <w:lastRenderedPageBreak/>
        <w:t xml:space="preserve">Hem yüksekokulumuz web sayfası hem de yüksekokulumuza bağlı birimlerin web sayfaları belirli </w:t>
      </w:r>
      <w:proofErr w:type="gramStart"/>
      <w:r w:rsidRPr="001C7E16">
        <w:rPr>
          <w:rFonts w:ascii="Times New Roman" w:eastAsia="Times New Roman" w:hAnsi="Times New Roman" w:cs="Times New Roman"/>
          <w:sz w:val="24"/>
          <w:szCs w:val="24"/>
          <w:lang w:eastAsia="tr-TR"/>
        </w:rPr>
        <w:t>periyotlarda</w:t>
      </w:r>
      <w:proofErr w:type="gramEnd"/>
      <w:r w:rsidRPr="001C7E16">
        <w:rPr>
          <w:rFonts w:ascii="Times New Roman" w:eastAsia="Times New Roman" w:hAnsi="Times New Roman" w:cs="Times New Roman"/>
          <w:sz w:val="24"/>
          <w:szCs w:val="24"/>
          <w:lang w:eastAsia="tr-TR"/>
        </w:rPr>
        <w:t xml:space="preserve"> gözden geçirilerek güncel ve erişilebilir bilgi sunmaları sağlanmaktadır. Bu konuda gözden geçirme ve iyileştirme mekanizması oluşturmak amacıyla birimlerde web sitesi sorumluları belirlenmiş ve söz konusu personellere ihtiyaç doğrultusunda web sitesi kullanım</w:t>
      </w:r>
      <w:r w:rsidR="00E039BA">
        <w:rPr>
          <w:rFonts w:ascii="Times New Roman" w:eastAsia="Times New Roman" w:hAnsi="Times New Roman" w:cs="Times New Roman"/>
          <w:sz w:val="24"/>
          <w:szCs w:val="24"/>
          <w:lang w:eastAsia="tr-TR"/>
        </w:rPr>
        <w:t xml:space="preserve">ına ilişkin eğitim verilmiştir </w:t>
      </w:r>
      <w:r w:rsidRPr="001C7E16">
        <w:rPr>
          <w:rFonts w:ascii="Times New Roman" w:eastAsia="Times New Roman" w:hAnsi="Times New Roman" w:cs="Times New Roman"/>
          <w:sz w:val="24"/>
          <w:szCs w:val="24"/>
          <w:lang w:eastAsia="tr-TR"/>
        </w:rPr>
        <w:t>Ayrıca web sitelerinin güncel tutulması, izleme ve iyileştirmenin tüm birimlerde eş güdümlü olarak</w:t>
      </w:r>
      <w:r w:rsidR="00E039BA">
        <w:rPr>
          <w:rFonts w:ascii="Times New Roman" w:eastAsia="Times New Roman" w:hAnsi="Times New Roman" w:cs="Times New Roman"/>
          <w:sz w:val="24"/>
          <w:szCs w:val="24"/>
          <w:lang w:eastAsia="tr-TR"/>
        </w:rPr>
        <w:t xml:space="preserve"> gerçekleştirmesi sağlanmıştır</w:t>
      </w:r>
      <w:r w:rsidR="00D3612D">
        <w:rPr>
          <w:rFonts w:ascii="Times New Roman" w:eastAsia="Times New Roman" w:hAnsi="Times New Roman" w:cs="Times New Roman"/>
          <w:sz w:val="24"/>
          <w:szCs w:val="24"/>
          <w:lang w:eastAsia="tr-TR"/>
        </w:rPr>
        <w:t>.</w:t>
      </w:r>
      <w:r w:rsidR="00E039BA">
        <w:rPr>
          <w:rFonts w:ascii="Times New Roman" w:eastAsia="Times New Roman" w:hAnsi="Times New Roman" w:cs="Times New Roman"/>
          <w:sz w:val="24"/>
          <w:szCs w:val="24"/>
          <w:lang w:eastAsia="tr-TR"/>
        </w:rPr>
        <w:t xml:space="preserve"> </w:t>
      </w:r>
    </w:p>
    <w:p w:rsidR="001C7E16" w:rsidRDefault="001C7E16" w:rsidP="00D3612D">
      <w:pPr>
        <w:shd w:val="clear" w:color="auto" w:fill="FFFFFF"/>
        <w:spacing w:line="360" w:lineRule="auto"/>
        <w:jc w:val="both"/>
        <w:rPr>
          <w:rFonts w:ascii="Times New Roman" w:eastAsia="Times New Roman" w:hAnsi="Times New Roman" w:cs="Times New Roman"/>
          <w:sz w:val="24"/>
          <w:szCs w:val="24"/>
          <w:lang w:eastAsia="tr-TR"/>
        </w:rPr>
      </w:pPr>
      <w:r w:rsidRPr="001C7E16">
        <w:rPr>
          <w:rFonts w:ascii="Times New Roman" w:eastAsia="Times New Roman" w:hAnsi="Times New Roman" w:cs="Times New Roman"/>
          <w:sz w:val="24"/>
          <w:szCs w:val="24"/>
          <w:lang w:eastAsia="tr-TR"/>
        </w:rPr>
        <w:t xml:space="preserve">Hesap verebilirlik ile ilgili bağlı olma/rapor verme ilişkileri organizasyon şeması, iş akış süreçleri ve görev tanımlarıyla belirlenmiş ve uygulanmaktadır. Ayrıca bunlar web sitesinde ilan edilerek paydaşlarca bilinirliği </w:t>
      </w:r>
      <w:r w:rsidR="00D3612D">
        <w:rPr>
          <w:rFonts w:ascii="Times New Roman" w:eastAsia="Times New Roman" w:hAnsi="Times New Roman" w:cs="Times New Roman"/>
          <w:sz w:val="24"/>
          <w:szCs w:val="24"/>
          <w:lang w:eastAsia="tr-TR"/>
        </w:rPr>
        <w:t>sağlanmaktadır</w:t>
      </w:r>
      <w:r w:rsidRPr="008940EE">
        <w:rPr>
          <w:rFonts w:ascii="Times New Roman" w:eastAsia="Times New Roman" w:hAnsi="Times New Roman" w:cs="Times New Roman"/>
          <w:bCs/>
          <w:sz w:val="24"/>
          <w:szCs w:val="24"/>
          <w:lang w:eastAsia="tr-TR"/>
        </w:rPr>
        <w:t>.</w:t>
      </w:r>
      <w:r w:rsidRPr="001C7E16">
        <w:rPr>
          <w:rFonts w:ascii="Times New Roman" w:eastAsia="Times New Roman" w:hAnsi="Times New Roman" w:cs="Times New Roman"/>
          <w:b/>
          <w:bCs/>
          <w:sz w:val="24"/>
          <w:szCs w:val="24"/>
          <w:lang w:eastAsia="tr-TR"/>
        </w:rPr>
        <w:t xml:space="preserve">  </w:t>
      </w:r>
      <w:r w:rsidRPr="001C7E16">
        <w:rPr>
          <w:rFonts w:ascii="Times New Roman" w:eastAsia="Times New Roman" w:hAnsi="Times New Roman" w:cs="Times New Roman"/>
          <w:bCs/>
          <w:sz w:val="24"/>
          <w:szCs w:val="24"/>
          <w:lang w:eastAsia="tr-TR"/>
        </w:rPr>
        <w:t xml:space="preserve">Tüm bunlarla beraber Dış Paydaş Toplantı Tutanakları, İç Paydaş, Kalite Kurulu Toplantı Tutanakları, Öğretim Elemanı-Öğrenci Toplantı Tutanakları web sitemizde paylaşılmaktadır </w:t>
      </w:r>
    </w:p>
    <w:p w:rsidR="00D3612D" w:rsidRDefault="00D3612D" w:rsidP="00D3612D">
      <w:pPr>
        <w:spacing w:line="360" w:lineRule="auto"/>
        <w:jc w:val="both"/>
        <w:rPr>
          <w:rFonts w:ascii="Times New Roman" w:hAnsi="Times New Roman" w:cs="Times New Roman"/>
          <w:i/>
          <w:sz w:val="24"/>
          <w:szCs w:val="24"/>
        </w:rPr>
      </w:pPr>
      <w:r w:rsidRPr="0092696C">
        <w:rPr>
          <w:rFonts w:ascii="Times New Roman" w:hAnsi="Times New Roman" w:cs="Times New Roman"/>
          <w:b/>
          <w:bCs/>
          <w:i/>
          <w:iCs/>
          <w:sz w:val="24"/>
          <w:szCs w:val="24"/>
          <w:u w:val="single"/>
        </w:rPr>
        <w:t>Olgunluk Düzeyi:</w:t>
      </w:r>
      <w:r w:rsidRPr="0092696C">
        <w:rPr>
          <w:rFonts w:ascii="Times New Roman" w:hAnsi="Times New Roman" w:cs="Times New Roman"/>
          <w:i/>
          <w:sz w:val="24"/>
          <w:szCs w:val="24"/>
        </w:rPr>
        <w:t xml:space="preserve"> </w:t>
      </w:r>
      <w:r>
        <w:rPr>
          <w:rFonts w:ascii="Times New Roman" w:hAnsi="Times New Roman" w:cs="Times New Roman"/>
          <w:b/>
          <w:bCs/>
          <w:i/>
          <w:sz w:val="24"/>
          <w:szCs w:val="24"/>
        </w:rPr>
        <w:t>(4</w:t>
      </w:r>
      <w:r w:rsidRPr="0092696C">
        <w:rPr>
          <w:rFonts w:ascii="Times New Roman" w:hAnsi="Times New Roman" w:cs="Times New Roman"/>
          <w:b/>
          <w:bCs/>
          <w:i/>
          <w:sz w:val="24"/>
          <w:szCs w:val="24"/>
        </w:rPr>
        <w:t xml:space="preserve">) </w:t>
      </w:r>
      <w:r w:rsidRPr="00D3612D">
        <w:rPr>
          <w:rFonts w:ascii="Times New Roman" w:hAnsi="Times New Roman" w:cs="Times New Roman"/>
          <w:i/>
          <w:sz w:val="24"/>
          <w:szCs w:val="24"/>
        </w:rPr>
        <w:t>Kurumun kamuoyunu bilgilendirme ve hesap verebilirlik mekanizmaları izlenmekte ve paydaş görüşleri doğrultusunda iyileştirilmektedir.</w:t>
      </w:r>
    </w:p>
    <w:p w:rsidR="00D3612D" w:rsidRDefault="00D3612D" w:rsidP="00D3612D">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AB1717" w:rsidRDefault="00AB1717" w:rsidP="00D3612D">
      <w:pPr>
        <w:shd w:val="clear" w:color="auto" w:fill="FFFFFF"/>
        <w:spacing w:line="360" w:lineRule="auto"/>
        <w:jc w:val="both"/>
        <w:sectPr w:rsidR="00AB1717">
          <w:pgSz w:w="11906" w:h="16838"/>
          <w:pgMar w:top="1417" w:right="1417" w:bottom="1417" w:left="1417" w:header="708" w:footer="708" w:gutter="0"/>
          <w:cols w:space="708"/>
          <w:docGrid w:linePitch="360"/>
        </w:sectPr>
      </w:pPr>
    </w:p>
    <w:p w:rsidR="00D3612D" w:rsidRDefault="00B32970" w:rsidP="00D3612D">
      <w:pPr>
        <w:shd w:val="clear" w:color="auto" w:fill="FFFFFF"/>
        <w:spacing w:line="360" w:lineRule="auto"/>
        <w:jc w:val="both"/>
        <w:rPr>
          <w:rStyle w:val="Kpr"/>
          <w:rFonts w:ascii="Times New Roman" w:eastAsia="Times New Roman" w:hAnsi="Times New Roman" w:cs="Times New Roman"/>
          <w:bCs/>
          <w:sz w:val="24"/>
          <w:szCs w:val="24"/>
          <w:lang w:eastAsia="tr-TR"/>
        </w:rPr>
      </w:pPr>
      <w:hyperlink r:id="rId23" w:history="1">
        <w:r w:rsidR="00D3612D">
          <w:rPr>
            <w:rStyle w:val="Kpr"/>
            <w:rFonts w:ascii="Times New Roman" w:eastAsia="Times New Roman" w:hAnsi="Times New Roman" w:cs="Times New Roman"/>
            <w:bCs/>
            <w:sz w:val="24"/>
            <w:szCs w:val="24"/>
            <w:lang w:eastAsia="tr-TR"/>
          </w:rPr>
          <w:t>(4)A.1.5.1.Birim_web_sayfası</w:t>
        </w:r>
      </w:hyperlink>
    </w:p>
    <w:p w:rsidR="00D3612D" w:rsidRDefault="00B32970" w:rsidP="00D3612D">
      <w:pPr>
        <w:shd w:val="clear" w:color="auto" w:fill="FFFFFF"/>
        <w:spacing w:line="360" w:lineRule="auto"/>
        <w:jc w:val="both"/>
        <w:rPr>
          <w:rStyle w:val="Kpr"/>
          <w:rFonts w:ascii="Times New Roman" w:eastAsia="Times New Roman" w:hAnsi="Times New Roman" w:cs="Times New Roman"/>
          <w:bCs/>
          <w:sz w:val="24"/>
          <w:szCs w:val="24"/>
          <w:lang w:eastAsia="tr-TR"/>
        </w:rPr>
      </w:pPr>
      <w:hyperlink r:id="rId24" w:history="1">
        <w:r w:rsidR="00D3612D">
          <w:rPr>
            <w:rStyle w:val="Kpr"/>
            <w:rFonts w:ascii="Times New Roman" w:eastAsia="Times New Roman" w:hAnsi="Times New Roman" w:cs="Times New Roman"/>
            <w:bCs/>
            <w:sz w:val="24"/>
            <w:szCs w:val="24"/>
            <w:lang w:eastAsia="tr-TR"/>
          </w:rPr>
          <w:t>(4)A.1.5.2.Sosyal_medya</w:t>
        </w:r>
      </w:hyperlink>
    </w:p>
    <w:p w:rsidR="00D3612D" w:rsidRDefault="00D3612D" w:rsidP="00D3612D">
      <w:pPr>
        <w:shd w:val="clear" w:color="auto" w:fill="FFFFFF"/>
        <w:spacing w:line="360" w:lineRule="auto"/>
        <w:jc w:val="both"/>
        <w:rPr>
          <w:rStyle w:val="K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 </w:t>
      </w:r>
      <w:hyperlink r:id="rId25" w:history="1">
        <w:r>
          <w:rPr>
            <w:rStyle w:val="Kpr"/>
            <w:rFonts w:ascii="Times New Roman" w:eastAsia="Times New Roman" w:hAnsi="Times New Roman" w:cs="Times New Roman"/>
            <w:bCs/>
            <w:sz w:val="24"/>
            <w:szCs w:val="24"/>
            <w:lang w:eastAsia="tr-TR"/>
          </w:rPr>
          <w:t>(4)A.1.5.3.İletişim</w:t>
        </w:r>
      </w:hyperlink>
    </w:p>
    <w:p w:rsidR="00D3612D" w:rsidRDefault="00D3612D" w:rsidP="00D3612D">
      <w:pPr>
        <w:shd w:val="clear" w:color="auto" w:fill="FFFFFF"/>
        <w:spacing w:line="360" w:lineRule="auto"/>
        <w:jc w:val="both"/>
        <w:rPr>
          <w:rStyle w:val="K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w:t>
      </w:r>
      <w:hyperlink r:id="rId26" w:history="1">
        <w:r>
          <w:rPr>
            <w:rStyle w:val="Kpr"/>
            <w:rFonts w:ascii="Times New Roman" w:eastAsia="Times New Roman" w:hAnsi="Times New Roman" w:cs="Times New Roman"/>
            <w:sz w:val="24"/>
            <w:szCs w:val="24"/>
            <w:lang w:eastAsia="tr-TR"/>
          </w:rPr>
          <w:t>(4)A.1.5.4.Facebook</w:t>
        </w:r>
      </w:hyperlink>
    </w:p>
    <w:p w:rsidR="00D3612D" w:rsidRDefault="00B32970" w:rsidP="00D3612D">
      <w:pPr>
        <w:shd w:val="clear" w:color="auto" w:fill="FFFFFF"/>
        <w:spacing w:line="360" w:lineRule="auto"/>
        <w:jc w:val="both"/>
        <w:rPr>
          <w:rFonts w:ascii="Times New Roman" w:eastAsia="Times New Roman" w:hAnsi="Times New Roman" w:cs="Times New Roman"/>
          <w:sz w:val="24"/>
          <w:szCs w:val="24"/>
          <w:lang w:eastAsia="tr-TR"/>
        </w:rPr>
      </w:pPr>
      <w:hyperlink r:id="rId27" w:history="1">
        <w:r w:rsidR="00D3612D">
          <w:rPr>
            <w:rStyle w:val="Kpr"/>
            <w:rFonts w:ascii="Times New Roman" w:eastAsia="Times New Roman" w:hAnsi="Times New Roman" w:cs="Times New Roman"/>
            <w:bCs/>
            <w:sz w:val="24"/>
            <w:szCs w:val="24"/>
            <w:lang w:eastAsia="tr-TR"/>
          </w:rPr>
          <w:t>(4)A.1.5.6.Komisyonlar_kurullar_koordinatörlükler</w:t>
        </w:r>
      </w:hyperlink>
      <w:r w:rsidR="00D3612D">
        <w:rPr>
          <w:rFonts w:ascii="Times New Roman" w:eastAsia="Times New Roman" w:hAnsi="Times New Roman" w:cs="Times New Roman"/>
          <w:sz w:val="24"/>
          <w:szCs w:val="24"/>
          <w:lang w:eastAsia="tr-TR"/>
        </w:rPr>
        <w:t xml:space="preserve"> </w:t>
      </w:r>
    </w:p>
    <w:p w:rsidR="00D3612D" w:rsidRDefault="00B32970" w:rsidP="00D3612D">
      <w:pPr>
        <w:shd w:val="clear" w:color="auto" w:fill="FFFFFF"/>
        <w:spacing w:line="360" w:lineRule="auto"/>
        <w:jc w:val="both"/>
        <w:rPr>
          <w:rFonts w:ascii="Times New Roman" w:eastAsia="Times New Roman" w:hAnsi="Times New Roman" w:cs="Times New Roman"/>
          <w:sz w:val="24"/>
          <w:szCs w:val="24"/>
          <w:lang w:eastAsia="tr-TR"/>
        </w:rPr>
      </w:pPr>
      <w:hyperlink r:id="rId28" w:history="1">
        <w:r w:rsidR="00D3612D">
          <w:rPr>
            <w:rStyle w:val="Kpr"/>
            <w:rFonts w:ascii="Times New Roman" w:eastAsia="Times New Roman" w:hAnsi="Times New Roman" w:cs="Times New Roman"/>
            <w:bCs/>
            <w:sz w:val="24"/>
            <w:szCs w:val="24"/>
            <w:lang w:eastAsia="tr-TR"/>
          </w:rPr>
          <w:t>(4)A.1.5.7.Web_sorumlusu_eğitimi</w:t>
        </w:r>
      </w:hyperlink>
      <w:r w:rsidR="00D3612D" w:rsidRPr="008940EE">
        <w:rPr>
          <w:rFonts w:ascii="Times New Roman" w:eastAsia="Times New Roman" w:hAnsi="Times New Roman" w:cs="Times New Roman"/>
          <w:bCs/>
          <w:sz w:val="24"/>
          <w:szCs w:val="24"/>
          <w:lang w:eastAsia="tr-TR"/>
        </w:rPr>
        <w:t>.</w:t>
      </w:r>
      <w:r w:rsidR="00D3612D" w:rsidRPr="001C7E16">
        <w:rPr>
          <w:rFonts w:ascii="Times New Roman" w:eastAsia="Times New Roman" w:hAnsi="Times New Roman" w:cs="Times New Roman"/>
          <w:sz w:val="24"/>
          <w:szCs w:val="24"/>
          <w:lang w:eastAsia="tr-TR"/>
        </w:rPr>
        <w:t> </w:t>
      </w:r>
    </w:p>
    <w:p w:rsidR="00D3612D" w:rsidRDefault="00B32970" w:rsidP="00D3612D">
      <w:pPr>
        <w:shd w:val="clear" w:color="auto" w:fill="FFFFFF"/>
        <w:spacing w:line="360" w:lineRule="auto"/>
        <w:jc w:val="both"/>
        <w:rPr>
          <w:rFonts w:ascii="Times New Roman" w:eastAsia="Times New Roman" w:hAnsi="Times New Roman" w:cs="Times New Roman"/>
          <w:sz w:val="24"/>
          <w:szCs w:val="24"/>
          <w:lang w:eastAsia="tr-TR"/>
        </w:rPr>
      </w:pPr>
      <w:hyperlink r:id="rId29" w:history="1">
        <w:r w:rsidR="00D3612D">
          <w:rPr>
            <w:rStyle w:val="Kpr"/>
            <w:rFonts w:ascii="Times New Roman" w:eastAsia="Times New Roman" w:hAnsi="Times New Roman" w:cs="Times New Roman"/>
            <w:bCs/>
            <w:sz w:val="24"/>
            <w:szCs w:val="24"/>
            <w:lang w:eastAsia="tr-TR"/>
          </w:rPr>
          <w:t>(4)A.1.5.8.Bölüm_web_sayfası</w:t>
        </w:r>
      </w:hyperlink>
      <w:r w:rsidR="00D3612D" w:rsidRPr="008940EE">
        <w:rPr>
          <w:rFonts w:ascii="Times New Roman" w:eastAsia="Times New Roman" w:hAnsi="Times New Roman" w:cs="Times New Roman"/>
          <w:bCs/>
          <w:sz w:val="24"/>
          <w:szCs w:val="24"/>
          <w:lang w:eastAsia="tr-TR"/>
        </w:rPr>
        <w:t>)</w:t>
      </w:r>
      <w:r w:rsidR="00D3612D">
        <w:rPr>
          <w:rFonts w:ascii="Times New Roman" w:eastAsia="Times New Roman" w:hAnsi="Times New Roman" w:cs="Times New Roman"/>
          <w:sz w:val="24"/>
          <w:szCs w:val="24"/>
          <w:lang w:eastAsia="tr-TR"/>
        </w:rPr>
        <w:t> </w:t>
      </w:r>
    </w:p>
    <w:p w:rsidR="00D3612D" w:rsidRDefault="00B32970" w:rsidP="00D3612D">
      <w:pPr>
        <w:shd w:val="clear" w:color="auto" w:fill="FFFFFF"/>
        <w:spacing w:line="360" w:lineRule="auto"/>
        <w:jc w:val="both"/>
        <w:rPr>
          <w:rFonts w:ascii="Times New Roman" w:eastAsia="Times New Roman" w:hAnsi="Times New Roman" w:cs="Times New Roman"/>
          <w:bCs/>
          <w:sz w:val="24"/>
          <w:szCs w:val="24"/>
          <w:lang w:eastAsia="tr-TR"/>
        </w:rPr>
      </w:pPr>
      <w:hyperlink r:id="rId30" w:history="1">
        <w:r w:rsidR="00D3612D">
          <w:rPr>
            <w:rStyle w:val="Kpr"/>
            <w:rFonts w:ascii="Times New Roman" w:eastAsia="Times New Roman" w:hAnsi="Times New Roman" w:cs="Times New Roman"/>
            <w:bCs/>
            <w:sz w:val="24"/>
            <w:szCs w:val="24"/>
            <w:lang w:eastAsia="tr-TR"/>
          </w:rPr>
          <w:t>(4)A.1.5.9.Bölüm_web_sayfası_2</w:t>
        </w:r>
      </w:hyperlink>
      <w:r w:rsidR="00D3612D">
        <w:rPr>
          <w:rFonts w:ascii="Times New Roman" w:eastAsia="Times New Roman" w:hAnsi="Times New Roman" w:cs="Times New Roman"/>
          <w:bCs/>
          <w:sz w:val="24"/>
          <w:szCs w:val="24"/>
          <w:lang w:eastAsia="tr-TR"/>
        </w:rPr>
        <w:t xml:space="preserve"> </w:t>
      </w:r>
    </w:p>
    <w:p w:rsidR="00D3612D" w:rsidRDefault="00B32970" w:rsidP="00D3612D">
      <w:pPr>
        <w:shd w:val="clear" w:color="auto" w:fill="FFFFFF"/>
        <w:spacing w:line="360" w:lineRule="auto"/>
        <w:jc w:val="both"/>
      </w:pPr>
      <w:hyperlink r:id="rId31" w:history="1">
        <w:r w:rsidR="00D3612D">
          <w:rPr>
            <w:rStyle w:val="Kpr"/>
            <w:rFonts w:ascii="Times New Roman" w:eastAsia="Times New Roman" w:hAnsi="Times New Roman" w:cs="Times New Roman"/>
            <w:bCs/>
            <w:sz w:val="24"/>
            <w:szCs w:val="24"/>
            <w:lang w:eastAsia="tr-TR"/>
          </w:rPr>
          <w:t>(4)A.1.5.10.Bölüm_web_sayfası_3</w:t>
        </w:r>
      </w:hyperlink>
      <w:r w:rsidR="00D3612D" w:rsidRPr="008940EE">
        <w:rPr>
          <w:rFonts w:ascii="Times New Roman" w:eastAsia="Times New Roman" w:hAnsi="Times New Roman" w:cs="Times New Roman"/>
          <w:bCs/>
          <w:sz w:val="24"/>
          <w:szCs w:val="24"/>
          <w:lang w:eastAsia="tr-TR"/>
        </w:rPr>
        <w:t>.</w:t>
      </w:r>
      <w:r w:rsidR="00D3612D" w:rsidRPr="00D3612D">
        <w:t xml:space="preserve"> </w:t>
      </w:r>
    </w:p>
    <w:p w:rsidR="00D3612D" w:rsidRDefault="00B32970" w:rsidP="00D3612D">
      <w:pPr>
        <w:shd w:val="clear" w:color="auto" w:fill="FFFFFF"/>
        <w:spacing w:line="360" w:lineRule="auto"/>
        <w:jc w:val="both"/>
        <w:rPr>
          <w:rFonts w:ascii="Times New Roman" w:eastAsia="Times New Roman" w:hAnsi="Times New Roman" w:cs="Times New Roman"/>
          <w:sz w:val="24"/>
          <w:szCs w:val="24"/>
          <w:lang w:eastAsia="tr-TR"/>
        </w:rPr>
      </w:pPr>
      <w:hyperlink r:id="rId32" w:history="1">
        <w:r w:rsidR="00D3612D">
          <w:rPr>
            <w:rStyle w:val="Kpr"/>
            <w:rFonts w:ascii="Times New Roman" w:eastAsia="Times New Roman" w:hAnsi="Times New Roman" w:cs="Times New Roman"/>
            <w:bCs/>
            <w:sz w:val="24"/>
            <w:szCs w:val="24"/>
            <w:lang w:eastAsia="tr-TR"/>
          </w:rPr>
          <w:t>(4)A.1.5.11.Görev_tanımları</w:t>
        </w:r>
      </w:hyperlink>
      <w:r w:rsidR="00D3612D">
        <w:rPr>
          <w:rFonts w:ascii="Times New Roman" w:eastAsia="Times New Roman" w:hAnsi="Times New Roman" w:cs="Times New Roman"/>
          <w:sz w:val="24"/>
          <w:szCs w:val="24"/>
          <w:lang w:eastAsia="tr-TR"/>
        </w:rPr>
        <w:t> </w:t>
      </w:r>
    </w:p>
    <w:p w:rsidR="00D3612D" w:rsidRDefault="00B32970" w:rsidP="00D3612D">
      <w:pPr>
        <w:shd w:val="clear" w:color="auto" w:fill="FFFFFF"/>
        <w:spacing w:line="360" w:lineRule="auto"/>
        <w:jc w:val="both"/>
        <w:rPr>
          <w:rFonts w:ascii="Times New Roman" w:eastAsia="Times New Roman" w:hAnsi="Times New Roman" w:cs="Times New Roman"/>
          <w:bCs/>
          <w:sz w:val="24"/>
          <w:szCs w:val="24"/>
          <w:lang w:eastAsia="tr-TR"/>
        </w:rPr>
      </w:pPr>
      <w:hyperlink r:id="rId33" w:history="1">
        <w:r w:rsidR="00D3612D">
          <w:rPr>
            <w:rStyle w:val="Kpr"/>
            <w:rFonts w:ascii="Times New Roman" w:eastAsia="Times New Roman" w:hAnsi="Times New Roman" w:cs="Times New Roman"/>
            <w:bCs/>
            <w:sz w:val="24"/>
            <w:szCs w:val="24"/>
            <w:lang w:eastAsia="tr-TR"/>
          </w:rPr>
          <w:t>(4)A.1.5.12.Organizasyon_şeması</w:t>
        </w:r>
      </w:hyperlink>
      <w:r w:rsidR="00D3612D" w:rsidRPr="008940EE">
        <w:rPr>
          <w:rFonts w:ascii="Times New Roman" w:eastAsia="Times New Roman" w:hAnsi="Times New Roman" w:cs="Times New Roman"/>
          <w:bCs/>
          <w:sz w:val="24"/>
          <w:szCs w:val="24"/>
          <w:lang w:eastAsia="tr-TR"/>
        </w:rPr>
        <w:t xml:space="preserve"> </w:t>
      </w:r>
    </w:p>
    <w:p w:rsidR="00D3612D" w:rsidRDefault="00B32970" w:rsidP="00D3612D">
      <w:pPr>
        <w:shd w:val="clear" w:color="auto" w:fill="FFFFFF"/>
        <w:spacing w:line="360" w:lineRule="auto"/>
        <w:jc w:val="both"/>
        <w:rPr>
          <w:rStyle w:val="Kpr"/>
          <w:rFonts w:ascii="Times New Roman" w:eastAsia="Times New Roman" w:hAnsi="Times New Roman" w:cs="Times New Roman"/>
          <w:bCs/>
          <w:sz w:val="24"/>
          <w:szCs w:val="24"/>
          <w:lang w:eastAsia="tr-TR"/>
        </w:rPr>
      </w:pPr>
      <w:hyperlink r:id="rId34" w:history="1">
        <w:r w:rsidR="00D3612D">
          <w:rPr>
            <w:rStyle w:val="Kpr"/>
            <w:rFonts w:ascii="Times New Roman" w:eastAsia="Times New Roman" w:hAnsi="Times New Roman" w:cs="Times New Roman"/>
            <w:bCs/>
            <w:sz w:val="24"/>
            <w:szCs w:val="24"/>
            <w:lang w:eastAsia="tr-TR"/>
          </w:rPr>
          <w:t>(4)A.1.5.13.Süreç_yönetimi</w:t>
        </w:r>
      </w:hyperlink>
    </w:p>
    <w:p w:rsidR="00D3612D" w:rsidRPr="001C7E16" w:rsidRDefault="00B32970" w:rsidP="00D3612D">
      <w:pPr>
        <w:shd w:val="clear" w:color="auto" w:fill="FFFFFF"/>
        <w:spacing w:line="360" w:lineRule="auto"/>
        <w:jc w:val="both"/>
        <w:rPr>
          <w:rFonts w:ascii="Times New Roman" w:eastAsia="Times New Roman" w:hAnsi="Times New Roman" w:cs="Times New Roman"/>
          <w:sz w:val="24"/>
          <w:szCs w:val="24"/>
          <w:lang w:eastAsia="tr-TR"/>
        </w:rPr>
      </w:pPr>
      <w:hyperlink r:id="rId35" w:history="1">
        <w:r w:rsidR="00D3612D">
          <w:rPr>
            <w:rStyle w:val="Kpr"/>
            <w:rFonts w:ascii="Times New Roman" w:eastAsia="Times New Roman" w:hAnsi="Times New Roman" w:cs="Times New Roman"/>
            <w:bCs/>
            <w:sz w:val="24"/>
            <w:szCs w:val="24"/>
            <w:lang w:eastAsia="tr-TR"/>
          </w:rPr>
          <w:t>(4)A.1.5.14.Tutanaklar</w:t>
        </w:r>
      </w:hyperlink>
      <w:r w:rsidR="00D3612D" w:rsidRPr="008940EE">
        <w:rPr>
          <w:rFonts w:ascii="Times New Roman" w:eastAsia="Times New Roman" w:hAnsi="Times New Roman" w:cs="Times New Roman"/>
          <w:bCs/>
          <w:sz w:val="24"/>
          <w:szCs w:val="24"/>
          <w:lang w:eastAsia="tr-TR"/>
        </w:rPr>
        <w:t>)</w:t>
      </w:r>
      <w:r w:rsidR="00D3612D" w:rsidRPr="008940EE">
        <w:rPr>
          <w:rFonts w:ascii="Times New Roman" w:eastAsia="Times New Roman" w:hAnsi="Times New Roman" w:cs="Times New Roman"/>
          <w:sz w:val="24"/>
          <w:szCs w:val="24"/>
          <w:lang w:eastAsia="tr-TR"/>
        </w:rPr>
        <w:t>.</w:t>
      </w:r>
    </w:p>
    <w:p w:rsidR="00AB1717" w:rsidRDefault="00AB1717" w:rsidP="001C7E16">
      <w:pPr>
        <w:spacing w:line="360" w:lineRule="auto"/>
        <w:jc w:val="both"/>
        <w:rPr>
          <w:rFonts w:ascii="Times New Roman" w:hAnsi="Times New Roman" w:cs="Times New Roman"/>
          <w:b/>
          <w:sz w:val="24"/>
          <w:szCs w:val="24"/>
        </w:rPr>
        <w:sectPr w:rsidR="00AB1717" w:rsidSect="00AB1717">
          <w:type w:val="continuous"/>
          <w:pgSz w:w="11906" w:h="16838"/>
          <w:pgMar w:top="1417" w:right="1417" w:bottom="1417" w:left="1417" w:header="708" w:footer="708" w:gutter="0"/>
          <w:cols w:num="2" w:space="708"/>
          <w:docGrid w:linePitch="360"/>
        </w:sectPr>
      </w:pP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lastRenderedPageBreak/>
        <w:t>A.2. Misyon ve Stratejik Amaçlar</w:t>
      </w: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2.1</w:t>
      </w:r>
      <w:proofErr w:type="gramEnd"/>
      <w:r w:rsidRPr="001C7E16">
        <w:rPr>
          <w:rFonts w:ascii="Times New Roman" w:hAnsi="Times New Roman" w:cs="Times New Roman"/>
          <w:b/>
          <w:sz w:val="24"/>
          <w:szCs w:val="24"/>
        </w:rPr>
        <w:t>. Misyon, Vizyon ve Politikalar</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Meslek Yüksekokulu'nun </w:t>
      </w:r>
      <w:proofErr w:type="gramStart"/>
      <w:r w:rsidRPr="001C7E16">
        <w:rPr>
          <w:rFonts w:ascii="Times New Roman" w:hAnsi="Times New Roman" w:cs="Times New Roman"/>
          <w:sz w:val="24"/>
          <w:szCs w:val="24"/>
        </w:rPr>
        <w:t>misyonu</w:t>
      </w:r>
      <w:proofErr w:type="gramEnd"/>
      <w:r w:rsidRPr="001C7E16">
        <w:rPr>
          <w:rFonts w:ascii="Times New Roman" w:hAnsi="Times New Roman" w:cs="Times New Roman"/>
          <w:sz w:val="24"/>
          <w:szCs w:val="24"/>
        </w:rPr>
        <w:t xml:space="preserve"> ve vizyonu özgün bir şekilde tanımlanmıştır. Misyon ve vizyonda belirtilen yol haritası ile kalite politikası, web sayfasında paydaşlarla paylaşılmıştır </w:t>
      </w:r>
      <w:proofErr w:type="gramStart"/>
      <w:r w:rsidRPr="001C7E16">
        <w:rPr>
          <w:rFonts w:ascii="Times New Roman" w:hAnsi="Times New Roman" w:cs="Times New Roman"/>
          <w:sz w:val="24"/>
          <w:szCs w:val="24"/>
        </w:rPr>
        <w:t>(</w:t>
      </w:r>
      <w:proofErr w:type="gramEnd"/>
      <w:r w:rsidRPr="001C7E16">
        <w:rPr>
          <w:rFonts w:ascii="Times New Roman" w:hAnsi="Times New Roman" w:cs="Times New Roman"/>
          <w:sz w:val="24"/>
          <w:szCs w:val="24"/>
        </w:rPr>
        <w:t>Kurum içi değerlendirme raporlarında bu politikalar izlen</w:t>
      </w:r>
      <w:r w:rsidR="00774842">
        <w:rPr>
          <w:rFonts w:ascii="Times New Roman" w:hAnsi="Times New Roman" w:cs="Times New Roman"/>
          <w:sz w:val="24"/>
          <w:szCs w:val="24"/>
        </w:rPr>
        <w:t xml:space="preserve">mekte ve değerlendirilmektedir </w:t>
      </w:r>
      <w:r w:rsidRPr="001C7E16">
        <w:rPr>
          <w:rFonts w:ascii="Times New Roman" w:hAnsi="Times New Roman" w:cs="Times New Roman"/>
          <w:sz w:val="24"/>
          <w:szCs w:val="24"/>
        </w:rPr>
        <w:t xml:space="preserve">Kalite güvence standartları doğrultusunda </w:t>
      </w:r>
      <w:r w:rsidRPr="001C7E16">
        <w:rPr>
          <w:rStyle w:val="Gl"/>
          <w:rFonts w:ascii="Times New Roman" w:hAnsi="Times New Roman" w:cs="Times New Roman"/>
          <w:sz w:val="24"/>
          <w:szCs w:val="24"/>
        </w:rPr>
        <w:t xml:space="preserve">Toplumsal Katkı, Yönetim Sistemi ve </w:t>
      </w:r>
      <w:proofErr w:type="spellStart"/>
      <w:r w:rsidRPr="001C7E16">
        <w:rPr>
          <w:rStyle w:val="Gl"/>
          <w:rFonts w:ascii="Times New Roman" w:hAnsi="Times New Roman" w:cs="Times New Roman"/>
          <w:sz w:val="24"/>
          <w:szCs w:val="24"/>
        </w:rPr>
        <w:t>Uluslararasılaşma</w:t>
      </w:r>
      <w:proofErr w:type="spellEnd"/>
      <w:r w:rsidRPr="001C7E16">
        <w:rPr>
          <w:rFonts w:ascii="Times New Roman" w:hAnsi="Times New Roman" w:cs="Times New Roman"/>
          <w:sz w:val="24"/>
          <w:szCs w:val="24"/>
        </w:rPr>
        <w:t xml:space="preserve"> politikalarının da belirlenmesi planlanmaktadır. Taslak Politika Belgeleri akademik/idari personel ve öğrenci (iç paydaş) görüşlerine sunulması için planlama devam etmektedir. </w:t>
      </w:r>
    </w:p>
    <w:p w:rsidR="001C7E16" w:rsidRDefault="001C7E16" w:rsidP="001C7E16">
      <w:pPr>
        <w:spacing w:line="360" w:lineRule="auto"/>
        <w:jc w:val="both"/>
        <w:rPr>
          <w:rFonts w:ascii="Times New Roman" w:hAnsi="Times New Roman" w:cs="Times New Roman"/>
          <w:i/>
          <w:sz w:val="24"/>
          <w:szCs w:val="24"/>
        </w:rPr>
      </w:pPr>
      <w:r w:rsidRPr="001455E9">
        <w:rPr>
          <w:rFonts w:ascii="Times New Roman" w:hAnsi="Times New Roman" w:cs="Times New Roman"/>
          <w:b/>
          <w:bCs/>
          <w:i/>
          <w:iCs/>
          <w:sz w:val="24"/>
          <w:szCs w:val="24"/>
          <w:u w:val="single"/>
        </w:rPr>
        <w:t>Olgunluk Düzeyi:</w:t>
      </w:r>
      <w:r w:rsidRPr="001455E9">
        <w:rPr>
          <w:rFonts w:ascii="Times New Roman" w:hAnsi="Times New Roman" w:cs="Times New Roman"/>
          <w:i/>
          <w:sz w:val="24"/>
          <w:szCs w:val="24"/>
        </w:rPr>
        <w:t xml:space="preserve"> </w:t>
      </w:r>
      <w:r w:rsidRPr="001455E9">
        <w:rPr>
          <w:rFonts w:ascii="Times New Roman" w:hAnsi="Times New Roman" w:cs="Times New Roman"/>
          <w:b/>
          <w:bCs/>
          <w:i/>
          <w:sz w:val="24"/>
          <w:szCs w:val="24"/>
        </w:rPr>
        <w:t xml:space="preserve">(4) </w:t>
      </w:r>
      <w:r w:rsidRPr="001455E9">
        <w:rPr>
          <w:rFonts w:ascii="Times New Roman" w:hAnsi="Times New Roman" w:cs="Times New Roman"/>
          <w:i/>
          <w:sz w:val="24"/>
          <w:szCs w:val="24"/>
        </w:rPr>
        <w:t xml:space="preserve">Misyon, </w:t>
      </w:r>
      <w:proofErr w:type="gramStart"/>
      <w:r w:rsidRPr="001455E9">
        <w:rPr>
          <w:rFonts w:ascii="Times New Roman" w:hAnsi="Times New Roman" w:cs="Times New Roman"/>
          <w:i/>
          <w:sz w:val="24"/>
          <w:szCs w:val="24"/>
        </w:rPr>
        <w:t>vizyon</w:t>
      </w:r>
      <w:proofErr w:type="gramEnd"/>
      <w:r w:rsidRPr="001455E9">
        <w:rPr>
          <w:rFonts w:ascii="Times New Roman" w:hAnsi="Times New Roman" w:cs="Times New Roman"/>
          <w:i/>
          <w:sz w:val="24"/>
          <w:szCs w:val="24"/>
        </w:rPr>
        <w:t xml:space="preserve"> ve politikalar doğrultusunda gerçekleştirilen uygulamalar izlenmekte ve paydaşlarla birlikte değerlendirilerek önlemler alınmaktadır.</w:t>
      </w:r>
    </w:p>
    <w:p w:rsidR="00DA3483" w:rsidRDefault="00DA3483" w:rsidP="00DA3483">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DA3483" w:rsidRDefault="00B32970" w:rsidP="001C7E16">
      <w:pPr>
        <w:spacing w:line="360" w:lineRule="auto"/>
        <w:jc w:val="both"/>
      </w:pPr>
      <w:hyperlink r:id="rId36" w:history="1">
        <w:r w:rsidR="00DA3483">
          <w:rPr>
            <w:rStyle w:val="Kpr"/>
            <w:rFonts w:ascii="Times New Roman" w:hAnsi="Times New Roman" w:cs="Times New Roman"/>
            <w:sz w:val="24"/>
            <w:szCs w:val="24"/>
          </w:rPr>
          <w:t>(4)A.2.1.1.Misyon_</w:t>
        </w:r>
        <w:proofErr w:type="gramStart"/>
        <w:r w:rsidR="00DA3483">
          <w:rPr>
            <w:rStyle w:val="Kpr"/>
            <w:rFonts w:ascii="Times New Roman" w:hAnsi="Times New Roman" w:cs="Times New Roman"/>
            <w:sz w:val="24"/>
            <w:szCs w:val="24"/>
          </w:rPr>
          <w:t>vizyon</w:t>
        </w:r>
        <w:proofErr w:type="gramEnd"/>
      </w:hyperlink>
      <w:r w:rsidR="00DA3483" w:rsidRPr="00DA3483">
        <w:t xml:space="preserve"> </w:t>
      </w:r>
    </w:p>
    <w:p w:rsidR="00DA3483" w:rsidRPr="001455E9" w:rsidRDefault="00B32970" w:rsidP="001C7E16">
      <w:pPr>
        <w:spacing w:line="360" w:lineRule="auto"/>
        <w:jc w:val="both"/>
        <w:rPr>
          <w:rFonts w:ascii="Times New Roman" w:hAnsi="Times New Roman" w:cs="Times New Roman"/>
          <w:i/>
          <w:sz w:val="24"/>
          <w:szCs w:val="24"/>
        </w:rPr>
      </w:pPr>
      <w:hyperlink r:id="rId37" w:history="1">
        <w:r w:rsidR="00DA3483">
          <w:rPr>
            <w:rStyle w:val="Kpr"/>
            <w:rFonts w:ascii="Times New Roman" w:hAnsi="Times New Roman" w:cs="Times New Roman"/>
            <w:sz w:val="24"/>
            <w:szCs w:val="24"/>
          </w:rPr>
          <w:t>(4)A.2.1.2.Birim_içi_değerlendirme_raporları</w:t>
        </w:r>
      </w:hyperlink>
      <w:r w:rsidR="00DA3483" w:rsidRPr="001C7E16">
        <w:rPr>
          <w:rFonts w:ascii="Times New Roman" w:hAnsi="Times New Roman" w:cs="Times New Roman"/>
          <w:sz w:val="24"/>
          <w:szCs w:val="24"/>
        </w:rPr>
        <w:t>.</w:t>
      </w: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2.2</w:t>
      </w:r>
      <w:proofErr w:type="gramEnd"/>
      <w:r w:rsidRPr="001C7E16">
        <w:rPr>
          <w:rFonts w:ascii="Times New Roman" w:hAnsi="Times New Roman" w:cs="Times New Roman"/>
          <w:b/>
          <w:sz w:val="24"/>
          <w:szCs w:val="24"/>
        </w:rPr>
        <w:t>. Stratejik Amaç ve Hedefler</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Birimimizde bir stratejik plan uygulaması bulunmakta olup Üniversitemiz 2023-2027 Stratejik Planı amaç ve hedefleri doğrultusunda hareket edilmektedir</w:t>
      </w:r>
      <w:r w:rsidR="000D43D0">
        <w:rPr>
          <w:rFonts w:ascii="Times New Roman" w:hAnsi="Times New Roman" w:cs="Times New Roman"/>
          <w:sz w:val="24"/>
          <w:szCs w:val="24"/>
        </w:rPr>
        <w:t xml:space="preserve">. </w:t>
      </w:r>
    </w:p>
    <w:p w:rsidR="001C7E16" w:rsidRDefault="001C7E16" w:rsidP="001C7E16">
      <w:pPr>
        <w:spacing w:line="360" w:lineRule="auto"/>
        <w:jc w:val="both"/>
        <w:rPr>
          <w:rFonts w:ascii="Times New Roman" w:hAnsi="Times New Roman" w:cs="Times New Roman"/>
          <w:b/>
          <w:bCs/>
          <w:i/>
          <w:sz w:val="24"/>
          <w:szCs w:val="24"/>
        </w:rPr>
      </w:pPr>
      <w:r w:rsidRPr="003779D8">
        <w:rPr>
          <w:rFonts w:ascii="Times New Roman" w:hAnsi="Times New Roman" w:cs="Times New Roman"/>
          <w:b/>
          <w:bCs/>
          <w:i/>
          <w:iCs/>
          <w:sz w:val="24"/>
          <w:szCs w:val="24"/>
          <w:u w:val="single"/>
        </w:rPr>
        <w:t>Olgunluk Düzeyi:</w:t>
      </w:r>
      <w:r w:rsidRPr="003779D8">
        <w:rPr>
          <w:rFonts w:ascii="Times New Roman" w:hAnsi="Times New Roman" w:cs="Times New Roman"/>
          <w:i/>
          <w:sz w:val="24"/>
          <w:szCs w:val="24"/>
        </w:rPr>
        <w:t xml:space="preserve"> </w:t>
      </w:r>
      <w:r w:rsidRPr="003779D8">
        <w:rPr>
          <w:rFonts w:ascii="Times New Roman" w:hAnsi="Times New Roman" w:cs="Times New Roman"/>
          <w:b/>
          <w:bCs/>
          <w:i/>
          <w:sz w:val="24"/>
          <w:szCs w:val="24"/>
        </w:rPr>
        <w:t xml:space="preserve">(2) </w:t>
      </w:r>
      <w:r w:rsidRPr="003779D8">
        <w:rPr>
          <w:rFonts w:ascii="Times New Roman" w:hAnsi="Times New Roman" w:cs="Times New Roman"/>
          <w:i/>
          <w:sz w:val="24"/>
          <w:szCs w:val="24"/>
        </w:rPr>
        <w:t>Kurumun ilan edilmiş bir stratejik planı bulunmaktadır.</w:t>
      </w:r>
      <w:r w:rsidRPr="003779D8">
        <w:rPr>
          <w:rFonts w:ascii="Times New Roman" w:hAnsi="Times New Roman" w:cs="Times New Roman"/>
          <w:b/>
          <w:bCs/>
          <w:i/>
          <w:sz w:val="24"/>
          <w:szCs w:val="24"/>
        </w:rPr>
        <w:t xml:space="preserve"> </w:t>
      </w:r>
    </w:p>
    <w:p w:rsidR="00DA3483" w:rsidRDefault="00DA3483" w:rsidP="00DA3483">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DA3483" w:rsidRPr="003779D8" w:rsidRDefault="00B32970" w:rsidP="001C7E16">
      <w:pPr>
        <w:spacing w:line="360" w:lineRule="auto"/>
        <w:jc w:val="both"/>
        <w:rPr>
          <w:rFonts w:ascii="Times New Roman" w:hAnsi="Times New Roman" w:cs="Times New Roman"/>
          <w:b/>
          <w:bCs/>
          <w:i/>
          <w:sz w:val="24"/>
          <w:szCs w:val="24"/>
        </w:rPr>
      </w:pPr>
      <w:hyperlink r:id="rId38" w:history="1">
        <w:r w:rsidR="00DA3483">
          <w:rPr>
            <w:rStyle w:val="Kpr"/>
            <w:rFonts w:ascii="Times New Roman" w:hAnsi="Times New Roman" w:cs="Times New Roman"/>
            <w:sz w:val="24"/>
            <w:szCs w:val="24"/>
          </w:rPr>
          <w:t>(3)A.</w:t>
        </w:r>
        <w:proofErr w:type="gramStart"/>
        <w:r w:rsidR="00DA3483">
          <w:rPr>
            <w:rStyle w:val="Kpr"/>
            <w:rFonts w:ascii="Times New Roman" w:hAnsi="Times New Roman" w:cs="Times New Roman"/>
            <w:sz w:val="24"/>
            <w:szCs w:val="24"/>
          </w:rPr>
          <w:t>2.2</w:t>
        </w:r>
        <w:proofErr w:type="gramEnd"/>
        <w:r w:rsidR="00DA3483">
          <w:rPr>
            <w:rStyle w:val="Kpr"/>
            <w:rFonts w:ascii="Times New Roman" w:hAnsi="Times New Roman" w:cs="Times New Roman"/>
            <w:sz w:val="24"/>
            <w:szCs w:val="24"/>
          </w:rPr>
          <w:t>.Stratejik_plan</w:t>
        </w:r>
      </w:hyperlink>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2.3</w:t>
      </w:r>
      <w:proofErr w:type="gramEnd"/>
      <w:r w:rsidRPr="001C7E16">
        <w:rPr>
          <w:rFonts w:ascii="Times New Roman" w:hAnsi="Times New Roman" w:cs="Times New Roman"/>
          <w:b/>
          <w:sz w:val="24"/>
          <w:szCs w:val="24"/>
        </w:rPr>
        <w:t>. Performans Yönetimi</w:t>
      </w:r>
    </w:p>
    <w:p w:rsidR="001C7E16" w:rsidRPr="001C7E16" w:rsidRDefault="001C7E16" w:rsidP="001C7E16">
      <w:pPr>
        <w:pStyle w:val="Default"/>
        <w:spacing w:line="360" w:lineRule="auto"/>
        <w:jc w:val="both"/>
      </w:pPr>
      <w:r w:rsidRPr="001C7E16">
        <w:t>Kurumumuzda performans yönetimi için bütünsel bir yaklaşım kullanılmaktadır. Bu kapsamda, kurumuzun oluşturmuş olduğu 2023-2027 Birim Stratejik Planı doğrultusunda hareket edilmektedir Bu plan içerisinde yer alan amaç ve hedeflere ulaşmak amacıyla yapılan çalışmalar, düzenli olarak takip edilmekte ve değerlendirilmektedir.</w:t>
      </w:r>
      <w:r w:rsidRPr="001C7E16">
        <w:rPr>
          <w:b/>
          <w:bCs/>
        </w:rPr>
        <w:t xml:space="preserve"> </w:t>
      </w:r>
      <w:r w:rsidRPr="001C7E16">
        <w:t>Birimin stratejik bakış açısını yansıtan performans yönetimi, süreç odaklı ve paydaşların etkin katılımıyla yürütülmektedir. ‘Birim Faaliyet Raporu’ olarak adlandırılan bu rapor yıllık olarak hazırlanmakta ve kamuoyu ile paylaşılmaktadır Rapor oluşturulurken meslek yüksekokulunda yer alan bölümlerden bilgi talep edilmektedir. Meslek Yüksekokulumuzda akademik kurul, bu izlenceler sonucunda performansa yönelik saptanan sorun ve aksaklıkları değerlendirerek çözüm üretmektedir.</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Kurumuzda, stratejik planlar birimler seviyesinde de yapılmakta ve izlenmektedir. İlgili stratejik planlar web sayfasında paylaşılmaktadır. Ayrıca bu web sayfaları düzenli olarak güncellenmektedir. Ayrıca, web sayfalarının tasarımları da kullanıcıların daha etkin kullanımı için iyileştirilmektedir.</w:t>
      </w:r>
      <w:r w:rsidRPr="001C7E16">
        <w:rPr>
          <w:rFonts w:ascii="Times New Roman" w:hAnsi="Times New Roman" w:cs="Times New Roman"/>
          <w:b/>
          <w:bCs/>
          <w:sz w:val="24"/>
          <w:szCs w:val="24"/>
        </w:rPr>
        <w:t xml:space="preserve"> </w:t>
      </w:r>
      <w:r w:rsidRPr="001C7E16">
        <w:rPr>
          <w:rFonts w:ascii="Times New Roman" w:hAnsi="Times New Roman" w:cs="Times New Roman"/>
          <w:sz w:val="24"/>
          <w:szCs w:val="24"/>
        </w:rPr>
        <w:t xml:space="preserve">Oluşturulan stratejik planlar ile akademik kurullarının düzenli olarak toplanması sağlanmaktadır. Meslek </w:t>
      </w:r>
      <w:proofErr w:type="spellStart"/>
      <w:r w:rsidRPr="001C7E16">
        <w:rPr>
          <w:rFonts w:ascii="Times New Roman" w:hAnsi="Times New Roman" w:cs="Times New Roman"/>
          <w:sz w:val="24"/>
          <w:szCs w:val="24"/>
        </w:rPr>
        <w:t>Yüksekokul'umuzda</w:t>
      </w:r>
      <w:proofErr w:type="spellEnd"/>
      <w:r w:rsidRPr="001C7E16">
        <w:rPr>
          <w:rFonts w:ascii="Times New Roman" w:hAnsi="Times New Roman" w:cs="Times New Roman"/>
          <w:sz w:val="24"/>
          <w:szCs w:val="24"/>
        </w:rPr>
        <w:t xml:space="preserve"> Stratejik Plan ve Faaliyet Raporu hazırlanması amacıyla gerekli komisyonlar da oluşturulmuştur</w:t>
      </w:r>
    </w:p>
    <w:p w:rsidR="001C7E16" w:rsidRDefault="001C7E16" w:rsidP="001C7E16">
      <w:pPr>
        <w:spacing w:line="360" w:lineRule="auto"/>
        <w:jc w:val="both"/>
        <w:rPr>
          <w:rFonts w:ascii="Times New Roman" w:hAnsi="Times New Roman" w:cs="Times New Roman"/>
          <w:i/>
          <w:sz w:val="24"/>
          <w:szCs w:val="24"/>
        </w:rPr>
      </w:pPr>
      <w:r w:rsidRPr="003779D8">
        <w:rPr>
          <w:rFonts w:ascii="Times New Roman" w:hAnsi="Times New Roman" w:cs="Times New Roman"/>
          <w:b/>
          <w:i/>
          <w:sz w:val="24"/>
          <w:szCs w:val="24"/>
          <w:u w:val="single"/>
        </w:rPr>
        <w:t>Olgunluk Düzeyi:</w:t>
      </w:r>
      <w:r w:rsidRPr="003779D8">
        <w:rPr>
          <w:rFonts w:ascii="Times New Roman" w:hAnsi="Times New Roman" w:cs="Times New Roman"/>
          <w:b/>
          <w:i/>
          <w:sz w:val="24"/>
          <w:szCs w:val="24"/>
        </w:rPr>
        <w:t xml:space="preserve"> (4) </w:t>
      </w:r>
      <w:r w:rsidRPr="003779D8">
        <w:rPr>
          <w:rFonts w:ascii="Times New Roman" w:hAnsi="Times New Roman" w:cs="Times New Roman"/>
          <w:i/>
          <w:sz w:val="24"/>
          <w:szCs w:val="24"/>
        </w:rPr>
        <w:t>Kurumda performans göstergelerinin işlerliği ve performans yönetimi mekanizmaları izlenmekte ve izlem sonuçlarına göre iyileştirmeler gerçekleştirilmektedir.</w:t>
      </w:r>
    </w:p>
    <w:p w:rsidR="00DA3483" w:rsidRDefault="00DA3483" w:rsidP="00DA3483">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DA3483" w:rsidRPr="00DA3483" w:rsidRDefault="00B32970" w:rsidP="001C7E16">
      <w:pPr>
        <w:spacing w:line="360" w:lineRule="auto"/>
        <w:jc w:val="both"/>
        <w:rPr>
          <w:rFonts w:ascii="Times New Roman" w:hAnsi="Times New Roman" w:cs="Times New Roman"/>
          <w:sz w:val="24"/>
        </w:rPr>
      </w:pPr>
      <w:hyperlink r:id="rId39" w:history="1">
        <w:r w:rsidR="00DA3483">
          <w:rPr>
            <w:rStyle w:val="Kpr"/>
            <w:rFonts w:ascii="Times New Roman" w:hAnsi="Times New Roman" w:cs="Times New Roman"/>
            <w:sz w:val="24"/>
          </w:rPr>
          <w:t>(3)A.2.3.1.Stratejik_plan</w:t>
        </w:r>
      </w:hyperlink>
      <w:r w:rsidR="00DA3483" w:rsidRPr="00DA3483">
        <w:rPr>
          <w:rFonts w:ascii="Times New Roman" w:hAnsi="Times New Roman" w:cs="Times New Roman"/>
          <w:sz w:val="24"/>
        </w:rPr>
        <w:t xml:space="preserve">. </w:t>
      </w:r>
    </w:p>
    <w:p w:rsidR="00DA3483" w:rsidRPr="00DA3483" w:rsidRDefault="00B32970" w:rsidP="001C7E16">
      <w:pPr>
        <w:spacing w:line="360" w:lineRule="auto"/>
        <w:jc w:val="both"/>
        <w:rPr>
          <w:rFonts w:ascii="Times New Roman" w:hAnsi="Times New Roman" w:cs="Times New Roman"/>
          <w:sz w:val="24"/>
        </w:rPr>
      </w:pPr>
      <w:hyperlink r:id="rId40" w:history="1">
        <w:r w:rsidR="00DA3483">
          <w:rPr>
            <w:rStyle w:val="Kpr"/>
            <w:rFonts w:ascii="Times New Roman" w:hAnsi="Times New Roman" w:cs="Times New Roman"/>
            <w:sz w:val="24"/>
          </w:rPr>
          <w:t>(4)A.2.3.2.Faaliyet_raporları</w:t>
        </w:r>
      </w:hyperlink>
      <w:r w:rsidR="00DA3483" w:rsidRPr="00DA3483">
        <w:rPr>
          <w:rFonts w:ascii="Times New Roman" w:hAnsi="Times New Roman" w:cs="Times New Roman"/>
          <w:sz w:val="24"/>
        </w:rPr>
        <w:t xml:space="preserve">. </w:t>
      </w:r>
    </w:p>
    <w:p w:rsidR="00DA3483" w:rsidRPr="003779D8" w:rsidRDefault="00B32970" w:rsidP="001C7E16">
      <w:pPr>
        <w:spacing w:line="360" w:lineRule="auto"/>
        <w:jc w:val="both"/>
        <w:rPr>
          <w:rFonts w:ascii="Times New Roman" w:hAnsi="Times New Roman" w:cs="Times New Roman"/>
          <w:i/>
          <w:sz w:val="24"/>
          <w:szCs w:val="24"/>
        </w:rPr>
      </w:pPr>
      <w:hyperlink r:id="rId41" w:history="1">
        <w:r w:rsidR="00DA3483">
          <w:rPr>
            <w:rStyle w:val="Kpr"/>
            <w:rFonts w:ascii="Times New Roman" w:hAnsi="Times New Roman" w:cs="Times New Roman"/>
            <w:sz w:val="24"/>
            <w:szCs w:val="24"/>
          </w:rPr>
          <w:t>(4)A.2.3.3.Komisyonlar</w:t>
        </w:r>
      </w:hyperlink>
      <w:r w:rsidR="00DA3483" w:rsidRPr="001C7E16">
        <w:rPr>
          <w:rFonts w:ascii="Times New Roman" w:hAnsi="Times New Roman" w:cs="Times New Roman"/>
          <w:sz w:val="24"/>
          <w:szCs w:val="24"/>
        </w:rPr>
        <w:t>.</w:t>
      </w: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A.3. Yönetim Sistemleri</w:t>
      </w:r>
    </w:p>
    <w:p w:rsidR="001C7E16" w:rsidRPr="001C7E16" w:rsidRDefault="001C7E16" w:rsidP="001C7E16">
      <w:pPr>
        <w:spacing w:line="360" w:lineRule="auto"/>
        <w:jc w:val="both"/>
        <w:rPr>
          <w:rFonts w:ascii="Times New Roman" w:hAnsi="Times New Roman" w:cs="Times New Roman"/>
          <w:b/>
          <w:bCs/>
          <w:sz w:val="24"/>
          <w:szCs w:val="24"/>
        </w:rPr>
      </w:pPr>
      <w:r w:rsidRPr="001C7E16">
        <w:rPr>
          <w:rFonts w:ascii="Times New Roman" w:hAnsi="Times New Roman" w:cs="Times New Roman"/>
          <w:b/>
          <w:bCs/>
          <w:sz w:val="24"/>
          <w:szCs w:val="24"/>
        </w:rPr>
        <w:t>A.</w:t>
      </w:r>
      <w:proofErr w:type="gramStart"/>
      <w:r w:rsidRPr="001C7E16">
        <w:rPr>
          <w:rFonts w:ascii="Times New Roman" w:hAnsi="Times New Roman" w:cs="Times New Roman"/>
          <w:b/>
          <w:bCs/>
          <w:sz w:val="24"/>
          <w:szCs w:val="24"/>
        </w:rPr>
        <w:t>3.1</w:t>
      </w:r>
      <w:proofErr w:type="gramEnd"/>
      <w:r w:rsidRPr="001C7E16">
        <w:rPr>
          <w:rFonts w:ascii="Times New Roman" w:hAnsi="Times New Roman" w:cs="Times New Roman"/>
          <w:b/>
          <w:bCs/>
          <w:sz w:val="24"/>
          <w:szCs w:val="24"/>
        </w:rPr>
        <w:t>. Bilgi Yönetim Sistemi</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Tüm akademik ve idari işlemlerle ilişkili iç yazışmalar, yazışmaların takibi, yazışmaların arşivlenmesi ve izin işlemleri ortak kullanılan Elektronik Belge Yönetimi Sistemi (EB</w:t>
      </w:r>
      <w:r w:rsidR="00FE5B20">
        <w:rPr>
          <w:rFonts w:ascii="Times New Roman" w:hAnsi="Times New Roman" w:cs="Times New Roman"/>
          <w:sz w:val="24"/>
          <w:szCs w:val="24"/>
        </w:rPr>
        <w:t xml:space="preserve">YS) </w:t>
      </w:r>
      <w:r w:rsidR="00FE5B20">
        <w:rPr>
          <w:rFonts w:ascii="Times New Roman" w:hAnsi="Times New Roman" w:cs="Times New Roman"/>
          <w:sz w:val="24"/>
          <w:szCs w:val="24"/>
        </w:rPr>
        <w:lastRenderedPageBreak/>
        <w:t xml:space="preserve">üzerinden yürütülmektedir. </w:t>
      </w:r>
      <w:r w:rsidRPr="001C7E16">
        <w:rPr>
          <w:rFonts w:ascii="Times New Roman" w:hAnsi="Times New Roman" w:cs="Times New Roman"/>
          <w:sz w:val="24"/>
          <w:szCs w:val="24"/>
        </w:rPr>
        <w:t>Öğrencilerin eğitim öğretim faaliyetleri işlemleri için Öğrenci Bilgi</w:t>
      </w:r>
      <w:r w:rsidR="00FE5B20">
        <w:rPr>
          <w:rFonts w:ascii="Times New Roman" w:hAnsi="Times New Roman" w:cs="Times New Roman"/>
          <w:sz w:val="24"/>
          <w:szCs w:val="24"/>
        </w:rPr>
        <w:t xml:space="preserve"> Sistemi </w:t>
      </w:r>
      <w:r w:rsidRPr="001C7E16">
        <w:rPr>
          <w:rFonts w:ascii="Times New Roman" w:hAnsi="Times New Roman" w:cs="Times New Roman"/>
          <w:sz w:val="24"/>
          <w:szCs w:val="24"/>
        </w:rPr>
        <w:t>ve</w:t>
      </w:r>
      <w:r w:rsidR="00FE5B20">
        <w:rPr>
          <w:rFonts w:ascii="Times New Roman" w:hAnsi="Times New Roman" w:cs="Times New Roman"/>
          <w:sz w:val="24"/>
          <w:szCs w:val="24"/>
        </w:rPr>
        <w:t xml:space="preserve"> Uzaktan Eğitim Sistemi (UZEM) </w:t>
      </w:r>
      <w:r w:rsidRPr="001C7E16">
        <w:rPr>
          <w:rFonts w:ascii="Times New Roman" w:hAnsi="Times New Roman" w:cs="Times New Roman"/>
          <w:sz w:val="24"/>
          <w:szCs w:val="24"/>
        </w:rPr>
        <w:t xml:space="preserve">Bilimsel Araştırma Projeleri için Siirt Üniversitesi BAP Otomasyonu </w:t>
      </w:r>
      <w:proofErr w:type="gramStart"/>
      <w:r w:rsidRPr="001C7E16">
        <w:rPr>
          <w:rFonts w:ascii="Times New Roman" w:hAnsi="Times New Roman" w:cs="Times New Roman"/>
          <w:sz w:val="24"/>
          <w:szCs w:val="24"/>
        </w:rPr>
        <w:t>(</w:t>
      </w:r>
      <w:proofErr w:type="gramEnd"/>
      <w:r w:rsidRPr="001C7E16">
        <w:rPr>
          <w:rFonts w:ascii="Times New Roman" w:hAnsi="Times New Roman" w:cs="Times New Roman"/>
          <w:sz w:val="24"/>
          <w:szCs w:val="24"/>
        </w:rPr>
        <w:t>kullanılmaktadır. Ayrıca akademik personelin ek ders hesaplamaları için üniversite bünyesinde kullanılan ek ders ya</w:t>
      </w:r>
      <w:r w:rsidR="00FE5B20">
        <w:rPr>
          <w:rFonts w:ascii="Times New Roman" w:hAnsi="Times New Roman" w:cs="Times New Roman"/>
          <w:sz w:val="24"/>
          <w:szCs w:val="24"/>
        </w:rPr>
        <w:t xml:space="preserve">zılımı </w:t>
      </w:r>
      <w:proofErr w:type="gramStart"/>
      <w:r w:rsidR="00FE5B20">
        <w:rPr>
          <w:rFonts w:ascii="Times New Roman" w:hAnsi="Times New Roman" w:cs="Times New Roman"/>
          <w:sz w:val="24"/>
          <w:szCs w:val="24"/>
        </w:rPr>
        <w:t>modülü</w:t>
      </w:r>
      <w:proofErr w:type="gramEnd"/>
      <w:r w:rsidR="00FE5B20">
        <w:rPr>
          <w:rFonts w:ascii="Times New Roman" w:hAnsi="Times New Roman" w:cs="Times New Roman"/>
          <w:sz w:val="24"/>
          <w:szCs w:val="24"/>
        </w:rPr>
        <w:t xml:space="preserve"> kullanılmaktadır</w:t>
      </w:r>
      <w:r w:rsidRPr="001C7E16">
        <w:rPr>
          <w:rFonts w:ascii="Times New Roman" w:hAnsi="Times New Roman" w:cs="Times New Roman"/>
          <w:sz w:val="24"/>
          <w:szCs w:val="24"/>
        </w:rPr>
        <w:t>. Tüm bu faaliyetler 6698 sayılı Kişisel Verilerin Korunması Kanunu (KVKK) kapsamında kapalı sistemde gerçekleştirilip ıslak imzalı olarak muhafaza edilmesi gereken belgeler ve diğer dokümanlarla ilgili sistemli bir arşiv politikası yürütülmektedir.</w:t>
      </w:r>
    </w:p>
    <w:p w:rsidR="001C7E16" w:rsidRDefault="001C7E16" w:rsidP="001C7E16">
      <w:pPr>
        <w:spacing w:line="360" w:lineRule="auto"/>
        <w:jc w:val="both"/>
        <w:rPr>
          <w:rFonts w:ascii="Times New Roman" w:hAnsi="Times New Roman" w:cs="Times New Roman"/>
          <w:i/>
          <w:sz w:val="24"/>
          <w:szCs w:val="24"/>
        </w:rPr>
      </w:pPr>
      <w:r w:rsidRPr="001455E9">
        <w:rPr>
          <w:rFonts w:ascii="Times New Roman" w:hAnsi="Times New Roman" w:cs="Times New Roman"/>
          <w:b/>
          <w:i/>
          <w:sz w:val="24"/>
          <w:szCs w:val="24"/>
          <w:u w:val="single"/>
        </w:rPr>
        <w:t>Olgunluk Düzeyi 4:</w:t>
      </w:r>
      <w:r w:rsidRPr="00C7322D">
        <w:rPr>
          <w:rFonts w:ascii="Times New Roman" w:hAnsi="Times New Roman" w:cs="Times New Roman"/>
          <w:i/>
          <w:sz w:val="24"/>
          <w:szCs w:val="24"/>
        </w:rPr>
        <w:t xml:space="preserve"> Birimde </w:t>
      </w:r>
      <w:proofErr w:type="gramStart"/>
      <w:r w:rsidRPr="00C7322D">
        <w:rPr>
          <w:rFonts w:ascii="Times New Roman" w:hAnsi="Times New Roman" w:cs="Times New Roman"/>
          <w:i/>
          <w:sz w:val="24"/>
          <w:szCs w:val="24"/>
        </w:rPr>
        <w:t>entegre</w:t>
      </w:r>
      <w:proofErr w:type="gramEnd"/>
      <w:r w:rsidRPr="00C7322D">
        <w:rPr>
          <w:rFonts w:ascii="Times New Roman" w:hAnsi="Times New Roman" w:cs="Times New Roman"/>
          <w:i/>
          <w:sz w:val="24"/>
          <w:szCs w:val="24"/>
        </w:rPr>
        <w:t xml:space="preserve"> bilgi yönetim sistemi izlenmekte ve iyileştirilmektedir.</w:t>
      </w:r>
    </w:p>
    <w:p w:rsidR="00DA3483" w:rsidRDefault="00DA3483" w:rsidP="00DA3483">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DA3483" w:rsidRDefault="00B32970" w:rsidP="001C7E16">
      <w:pPr>
        <w:spacing w:line="360" w:lineRule="auto"/>
        <w:jc w:val="both"/>
      </w:pPr>
      <w:hyperlink r:id="rId42" w:history="1">
        <w:r w:rsidR="009C3071">
          <w:rPr>
            <w:rStyle w:val="Kpr"/>
            <w:rFonts w:ascii="Times New Roman" w:hAnsi="Times New Roman" w:cs="Times New Roman"/>
            <w:sz w:val="24"/>
            <w:szCs w:val="24"/>
          </w:rPr>
          <w:t>(4)A.3.1.1.Ebys</w:t>
        </w:r>
      </w:hyperlink>
      <w:r w:rsidR="00DA3483" w:rsidRPr="00DA3483">
        <w:t xml:space="preserve"> </w:t>
      </w:r>
    </w:p>
    <w:p w:rsidR="00DA3483" w:rsidRDefault="00B32970" w:rsidP="001C7E16">
      <w:pPr>
        <w:spacing w:line="360" w:lineRule="auto"/>
        <w:jc w:val="both"/>
        <w:rPr>
          <w:rStyle w:val="Kpr"/>
          <w:rFonts w:ascii="Times New Roman" w:hAnsi="Times New Roman" w:cs="Times New Roman"/>
          <w:sz w:val="24"/>
          <w:szCs w:val="24"/>
        </w:rPr>
      </w:pPr>
      <w:hyperlink r:id="rId43" w:history="1">
        <w:r w:rsidR="009C3071">
          <w:rPr>
            <w:rStyle w:val="Kpr"/>
            <w:rFonts w:ascii="Times New Roman" w:hAnsi="Times New Roman" w:cs="Times New Roman"/>
            <w:sz w:val="24"/>
            <w:szCs w:val="24"/>
          </w:rPr>
          <w:t>(4)A.3.1.2.Obs</w:t>
        </w:r>
      </w:hyperlink>
    </w:p>
    <w:p w:rsidR="00DA3483" w:rsidRDefault="00B32970" w:rsidP="001C7E16">
      <w:pPr>
        <w:spacing w:line="360" w:lineRule="auto"/>
        <w:jc w:val="both"/>
      </w:pPr>
      <w:hyperlink r:id="rId44" w:history="1">
        <w:r w:rsidR="009C3071">
          <w:rPr>
            <w:rStyle w:val="Kpr"/>
            <w:rFonts w:ascii="Times New Roman" w:hAnsi="Times New Roman" w:cs="Times New Roman"/>
            <w:sz w:val="24"/>
            <w:szCs w:val="24"/>
          </w:rPr>
          <w:t>(4)A.3.1.3.Uzem</w:t>
        </w:r>
      </w:hyperlink>
    </w:p>
    <w:p w:rsidR="00DA3483" w:rsidRDefault="00B32970" w:rsidP="001C7E16">
      <w:pPr>
        <w:spacing w:line="360" w:lineRule="auto"/>
        <w:jc w:val="both"/>
      </w:pPr>
      <w:hyperlink r:id="rId45" w:history="1">
        <w:r w:rsidR="009C3071">
          <w:rPr>
            <w:rStyle w:val="Kpr"/>
            <w:rFonts w:ascii="Times New Roman" w:hAnsi="Times New Roman" w:cs="Times New Roman"/>
            <w:sz w:val="24"/>
            <w:szCs w:val="24"/>
          </w:rPr>
          <w:t>(4)A.3.1.4.Bap</w:t>
        </w:r>
      </w:hyperlink>
    </w:p>
    <w:p w:rsidR="00DA3483" w:rsidRPr="009C3071" w:rsidRDefault="00B32970" w:rsidP="001C7E16">
      <w:pPr>
        <w:spacing w:line="360" w:lineRule="auto"/>
        <w:jc w:val="both"/>
        <w:rPr>
          <w:rFonts w:ascii="Times New Roman" w:hAnsi="Times New Roman" w:cs="Times New Roman"/>
          <w:sz w:val="24"/>
          <w:szCs w:val="24"/>
        </w:rPr>
      </w:pPr>
      <w:hyperlink r:id="rId46" w:history="1">
        <w:r w:rsidR="009C3071">
          <w:rPr>
            <w:rStyle w:val="Kpr"/>
            <w:rFonts w:ascii="Times New Roman" w:hAnsi="Times New Roman" w:cs="Times New Roman"/>
            <w:sz w:val="24"/>
            <w:szCs w:val="24"/>
          </w:rPr>
          <w:t>(4)A.3.1.5.Ek_ders</w:t>
        </w:r>
      </w:hyperlink>
    </w:p>
    <w:p w:rsidR="001C7E16" w:rsidRPr="001C7E16" w:rsidRDefault="001C7E16" w:rsidP="001C7E16">
      <w:pPr>
        <w:spacing w:line="360" w:lineRule="auto"/>
        <w:jc w:val="both"/>
        <w:rPr>
          <w:rFonts w:ascii="Times New Roman" w:hAnsi="Times New Roman" w:cs="Times New Roman"/>
          <w:b/>
          <w:bCs/>
          <w:sz w:val="24"/>
          <w:szCs w:val="24"/>
        </w:rPr>
      </w:pPr>
      <w:r w:rsidRPr="001C7E16">
        <w:rPr>
          <w:rFonts w:ascii="Times New Roman" w:hAnsi="Times New Roman" w:cs="Times New Roman"/>
          <w:b/>
          <w:bCs/>
          <w:sz w:val="24"/>
          <w:szCs w:val="24"/>
        </w:rPr>
        <w:t>A.</w:t>
      </w:r>
      <w:proofErr w:type="gramStart"/>
      <w:r w:rsidRPr="001C7E16">
        <w:rPr>
          <w:rFonts w:ascii="Times New Roman" w:hAnsi="Times New Roman" w:cs="Times New Roman"/>
          <w:b/>
          <w:bCs/>
          <w:sz w:val="24"/>
          <w:szCs w:val="24"/>
        </w:rPr>
        <w:t>3.2</w:t>
      </w:r>
      <w:proofErr w:type="gramEnd"/>
      <w:r w:rsidRPr="001C7E16">
        <w:rPr>
          <w:rFonts w:ascii="Times New Roman" w:hAnsi="Times New Roman" w:cs="Times New Roman"/>
          <w:b/>
          <w:bCs/>
          <w:sz w:val="24"/>
          <w:szCs w:val="24"/>
        </w:rPr>
        <w:t>. İnsan Kaynakları Yönetimi</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Meslek Yüksekokulumuz akademik ve idari personelin istihdamına yönelik düzenlemeler ilgili yönetmelikler doğrultusunda yapılmaktadır. Akademik atama ve yükseltmeler, YÖK’ün belirlediği </w:t>
      </w:r>
      <w:proofErr w:type="gramStart"/>
      <w:r w:rsidRPr="001C7E16">
        <w:rPr>
          <w:rFonts w:ascii="Times New Roman" w:hAnsi="Times New Roman" w:cs="Times New Roman"/>
          <w:sz w:val="24"/>
          <w:szCs w:val="24"/>
        </w:rPr>
        <w:t>kriterler</w:t>
      </w:r>
      <w:proofErr w:type="gramEnd"/>
      <w:r w:rsidRPr="001C7E16">
        <w:rPr>
          <w:rFonts w:ascii="Times New Roman" w:hAnsi="Times New Roman" w:cs="Times New Roman"/>
          <w:sz w:val="24"/>
          <w:szCs w:val="24"/>
        </w:rPr>
        <w:t xml:space="preserve"> ve Senato tarafından belirlenen Öğretim Üyeliğine Yükseltilme ve Atanma Ölçütleri </w:t>
      </w:r>
      <w:r w:rsidR="00C7322D">
        <w:rPr>
          <w:rFonts w:ascii="Times New Roman" w:hAnsi="Times New Roman" w:cs="Times New Roman"/>
          <w:sz w:val="24"/>
          <w:szCs w:val="24"/>
        </w:rPr>
        <w:t xml:space="preserve">Yönergesine göre yapılmaktadır </w:t>
      </w:r>
      <w:r w:rsidRPr="001C7E16">
        <w:rPr>
          <w:rFonts w:ascii="Times New Roman" w:hAnsi="Times New Roman" w:cs="Times New Roman"/>
          <w:sz w:val="24"/>
          <w:szCs w:val="24"/>
        </w:rPr>
        <w:t>Birimimizdeki akademik personelin yetkinliklerinin artırılması amacıyla Üniversite Öğretme ve Öğrenme Araştırma ve Uygulama Merkezi tarafından düzenlenen eğiticilerin eğitimi kapsamında ölçme değerlendirme, eğitim öğretim, sertifika vd.</w:t>
      </w:r>
      <w:r w:rsidR="00C7322D">
        <w:rPr>
          <w:rFonts w:ascii="Times New Roman" w:hAnsi="Times New Roman" w:cs="Times New Roman"/>
          <w:sz w:val="24"/>
          <w:szCs w:val="24"/>
        </w:rPr>
        <w:t xml:space="preserve"> alanlarda eğitim etkinlikleri </w:t>
      </w:r>
      <w:r w:rsidRPr="001C7E16">
        <w:rPr>
          <w:rFonts w:ascii="Times New Roman" w:hAnsi="Times New Roman" w:cs="Times New Roman"/>
          <w:sz w:val="24"/>
          <w:szCs w:val="24"/>
        </w:rPr>
        <w:t xml:space="preserve">gerçekleştirilmekte olup birim personelleri bu etkinliklerden yararlanmaktadır. Ayrıca birim </w:t>
      </w:r>
      <w:r w:rsidR="00C7322D">
        <w:rPr>
          <w:rFonts w:ascii="Times New Roman" w:hAnsi="Times New Roman" w:cs="Times New Roman"/>
          <w:sz w:val="24"/>
          <w:szCs w:val="24"/>
        </w:rPr>
        <w:t xml:space="preserve">içerisinde Proje Yazma </w:t>
      </w:r>
      <w:proofErr w:type="gramStart"/>
      <w:r w:rsidR="00C7322D">
        <w:rPr>
          <w:rFonts w:ascii="Times New Roman" w:hAnsi="Times New Roman" w:cs="Times New Roman"/>
          <w:sz w:val="24"/>
          <w:szCs w:val="24"/>
        </w:rPr>
        <w:t xml:space="preserve">Eğitimi </w:t>
      </w:r>
      <w:r w:rsidRPr="001C7E16">
        <w:rPr>
          <w:rFonts w:ascii="Times New Roman" w:hAnsi="Times New Roman" w:cs="Times New Roman"/>
          <w:sz w:val="24"/>
          <w:szCs w:val="24"/>
        </w:rPr>
        <w:t xml:space="preserve"> gibi</w:t>
      </w:r>
      <w:proofErr w:type="gramEnd"/>
      <w:r w:rsidRPr="001C7E16">
        <w:rPr>
          <w:rFonts w:ascii="Times New Roman" w:hAnsi="Times New Roman" w:cs="Times New Roman"/>
          <w:sz w:val="24"/>
          <w:szCs w:val="24"/>
        </w:rPr>
        <w:t xml:space="preserve"> etkinlikler düzenlenerek akademik personelin yetkinliklerinin arttırılması sağlanmaktadır.</w:t>
      </w:r>
    </w:p>
    <w:p w:rsidR="001C7E16" w:rsidRDefault="001C7E16" w:rsidP="001C7E16">
      <w:pPr>
        <w:spacing w:line="360" w:lineRule="auto"/>
        <w:jc w:val="both"/>
        <w:rPr>
          <w:rFonts w:ascii="Times New Roman" w:hAnsi="Times New Roman" w:cs="Times New Roman"/>
          <w:i/>
          <w:sz w:val="24"/>
          <w:szCs w:val="24"/>
        </w:rPr>
      </w:pPr>
      <w:r w:rsidRPr="001455E9">
        <w:rPr>
          <w:rFonts w:ascii="Times New Roman" w:hAnsi="Times New Roman" w:cs="Times New Roman"/>
          <w:b/>
          <w:i/>
          <w:sz w:val="24"/>
          <w:szCs w:val="24"/>
          <w:u w:val="single"/>
        </w:rPr>
        <w:t>Olgunluk Düzeyi 4:</w:t>
      </w:r>
      <w:r w:rsidRPr="00C7322D">
        <w:rPr>
          <w:rFonts w:ascii="Times New Roman" w:hAnsi="Times New Roman" w:cs="Times New Roman"/>
          <w:i/>
          <w:sz w:val="24"/>
          <w:szCs w:val="24"/>
        </w:rPr>
        <w:t xml:space="preserve"> Birimde insan kaynakları yönetimi uygulamaları izlenmekte ve ilgili iç paydaşlarla değerlendirilerek iyileştirilmektedir. </w:t>
      </w:r>
    </w:p>
    <w:p w:rsidR="00F36867" w:rsidRDefault="00F36867" w:rsidP="00F36867">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F36867" w:rsidRDefault="00B32970" w:rsidP="001C7E16">
      <w:pPr>
        <w:spacing w:line="360" w:lineRule="auto"/>
        <w:jc w:val="both"/>
        <w:rPr>
          <w:rStyle w:val="Kpr"/>
          <w:rFonts w:ascii="Times New Roman" w:hAnsi="Times New Roman" w:cs="Times New Roman"/>
          <w:sz w:val="24"/>
          <w:szCs w:val="24"/>
        </w:rPr>
      </w:pPr>
      <w:hyperlink r:id="rId47" w:history="1">
        <w:r w:rsidR="00F36867">
          <w:rPr>
            <w:rStyle w:val="Kpr"/>
            <w:rFonts w:ascii="Times New Roman" w:hAnsi="Times New Roman" w:cs="Times New Roman"/>
            <w:sz w:val="24"/>
            <w:szCs w:val="24"/>
          </w:rPr>
          <w:t>(4)A.3.2.1.Mevzuat</w:t>
        </w:r>
      </w:hyperlink>
    </w:p>
    <w:p w:rsidR="00F36867" w:rsidRDefault="00B32970" w:rsidP="001C7E16">
      <w:pPr>
        <w:spacing w:line="360" w:lineRule="auto"/>
        <w:jc w:val="both"/>
        <w:rPr>
          <w:rStyle w:val="Kpr"/>
          <w:rFonts w:ascii="Times New Roman" w:hAnsi="Times New Roman" w:cs="Times New Roman"/>
          <w:sz w:val="24"/>
          <w:szCs w:val="24"/>
        </w:rPr>
      </w:pPr>
      <w:hyperlink r:id="rId48" w:history="1">
        <w:r w:rsidR="00F36867">
          <w:rPr>
            <w:rStyle w:val="Kpr"/>
            <w:rFonts w:ascii="Times New Roman" w:hAnsi="Times New Roman" w:cs="Times New Roman"/>
            <w:sz w:val="24"/>
            <w:szCs w:val="24"/>
          </w:rPr>
          <w:t>(4)A.3.2.2.Eğitim</w:t>
        </w:r>
      </w:hyperlink>
    </w:p>
    <w:p w:rsidR="00F36867" w:rsidRPr="00C7322D" w:rsidRDefault="00B32970" w:rsidP="001C7E16">
      <w:pPr>
        <w:spacing w:line="360" w:lineRule="auto"/>
        <w:jc w:val="both"/>
        <w:rPr>
          <w:rFonts w:ascii="Times New Roman" w:hAnsi="Times New Roman" w:cs="Times New Roman"/>
          <w:i/>
          <w:sz w:val="24"/>
          <w:szCs w:val="24"/>
        </w:rPr>
      </w:pPr>
      <w:hyperlink r:id="rId49" w:history="1">
        <w:r w:rsidR="00F36867">
          <w:rPr>
            <w:rStyle w:val="Kpr"/>
            <w:rFonts w:ascii="Times New Roman" w:hAnsi="Times New Roman" w:cs="Times New Roman"/>
            <w:sz w:val="24"/>
            <w:szCs w:val="24"/>
          </w:rPr>
          <w:t>(4)A.3.2.3.Eğitim_2</w:t>
        </w:r>
      </w:hyperlink>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3.3</w:t>
      </w:r>
      <w:proofErr w:type="gramEnd"/>
      <w:r w:rsidRPr="001C7E16">
        <w:rPr>
          <w:rFonts w:ascii="Times New Roman" w:hAnsi="Times New Roman" w:cs="Times New Roman"/>
          <w:b/>
          <w:sz w:val="24"/>
          <w:szCs w:val="24"/>
        </w:rPr>
        <w:t xml:space="preserve">. Finansal Yönetim </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Kurum, temel finansal yönetim süreçlerini belirlemiş ancak bu süreçlerin etkinliği konusunda sistematik bir izleme mekanizması geliştirmemiştir. Bütçe gelir ve giderleri tanımlı olup finansal rapor</w:t>
      </w:r>
      <w:r w:rsidR="001A675F">
        <w:rPr>
          <w:rFonts w:ascii="Times New Roman" w:hAnsi="Times New Roman" w:cs="Times New Roman"/>
          <w:sz w:val="24"/>
          <w:szCs w:val="24"/>
        </w:rPr>
        <w:t>lama süreçleri yürütülmektedir.</w:t>
      </w:r>
      <w:r w:rsidRPr="001C7E16">
        <w:rPr>
          <w:rFonts w:ascii="Times New Roman" w:hAnsi="Times New Roman" w:cs="Times New Roman"/>
          <w:sz w:val="24"/>
          <w:szCs w:val="24"/>
        </w:rPr>
        <w:t xml:space="preserve"> Ancak, bütçeleme ve finansal planlama kararları </w:t>
      </w:r>
      <w:r w:rsidRPr="001C7E16">
        <w:rPr>
          <w:rFonts w:ascii="Times New Roman" w:hAnsi="Times New Roman" w:cs="Times New Roman"/>
          <w:sz w:val="24"/>
          <w:szCs w:val="24"/>
        </w:rPr>
        <w:lastRenderedPageBreak/>
        <w:t>genellikle geçmiş yıllardaki eğilimlere dayanarak yapılmaktadır. Mali kaynakların yönetimi konusunda belirgin bir strateji bulunmamaktadır. Finansal yönetim standart uygulamalar ve mevzuatlar çerçevesinde merkezi olarak yapılmaktadır. Mevzuatın ön gördüğü denetim mekanizmalarının etkinliğinin artırılması gerekmektedir.</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 Temel gelir ve gider kalemleri tanımlanmıştır ve yıllar içinde izlenmektedir. Toplam Cari Bütçe (gelir) = Devlet eğitim katkısı (merkezi bütçeden gelen ve araştırma-geliştirme kategorisindeki faaliyetlere ait olmayan tüm gelirler) + öğrenci gelirleri (kaynağı öğrenci olan tüm gelirler: 1. ve 2. öğretim, hizmetler/harçlar vb.) </w:t>
      </w:r>
    </w:p>
    <w:p w:rsidR="001C7E16" w:rsidRDefault="001A675F" w:rsidP="001C7E16">
      <w:pPr>
        <w:spacing w:line="360" w:lineRule="auto"/>
        <w:jc w:val="both"/>
        <w:rPr>
          <w:rFonts w:ascii="Times New Roman" w:hAnsi="Times New Roman" w:cs="Times New Roman"/>
          <w:i/>
          <w:sz w:val="24"/>
          <w:szCs w:val="24"/>
        </w:rPr>
      </w:pPr>
      <w:r w:rsidRPr="001455E9">
        <w:rPr>
          <w:rFonts w:ascii="Times New Roman" w:hAnsi="Times New Roman" w:cs="Times New Roman"/>
          <w:b/>
          <w:i/>
          <w:sz w:val="24"/>
          <w:szCs w:val="24"/>
          <w:u w:val="single"/>
        </w:rPr>
        <w:t>Olgunluk Düzeyi 1</w:t>
      </w:r>
      <w:r w:rsidR="001C7E16" w:rsidRPr="001455E9">
        <w:rPr>
          <w:rFonts w:ascii="Times New Roman" w:hAnsi="Times New Roman" w:cs="Times New Roman"/>
          <w:b/>
          <w:i/>
          <w:sz w:val="24"/>
          <w:szCs w:val="24"/>
          <w:u w:val="single"/>
        </w:rPr>
        <w:t>:</w:t>
      </w:r>
      <w:r w:rsidR="001C7E16" w:rsidRPr="007531AE">
        <w:rPr>
          <w:rFonts w:ascii="Times New Roman" w:hAnsi="Times New Roman" w:cs="Times New Roman"/>
          <w:b/>
          <w:i/>
          <w:sz w:val="24"/>
          <w:szCs w:val="24"/>
        </w:rPr>
        <w:t xml:space="preserve"> </w:t>
      </w:r>
      <w:r w:rsidR="001C7E16" w:rsidRPr="007531AE">
        <w:rPr>
          <w:rFonts w:ascii="Times New Roman" w:hAnsi="Times New Roman" w:cs="Times New Roman"/>
          <w:i/>
          <w:sz w:val="24"/>
          <w:szCs w:val="24"/>
        </w:rPr>
        <w:t>Kurumun Finansal yönetimi verimlilik açısından geliştirilmeli ve denetime önem verilmeli.</w:t>
      </w:r>
    </w:p>
    <w:p w:rsidR="00F36867" w:rsidRDefault="00F36867" w:rsidP="00F36867">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F36867" w:rsidRPr="007531AE" w:rsidRDefault="00B32970" w:rsidP="001C7E16">
      <w:pPr>
        <w:spacing w:line="360" w:lineRule="auto"/>
        <w:jc w:val="both"/>
        <w:rPr>
          <w:rFonts w:ascii="Times New Roman" w:hAnsi="Times New Roman" w:cs="Times New Roman"/>
          <w:i/>
          <w:sz w:val="24"/>
          <w:szCs w:val="24"/>
        </w:rPr>
      </w:pPr>
      <w:hyperlink r:id="rId50" w:history="1">
        <w:r w:rsidR="00F36867">
          <w:rPr>
            <w:rStyle w:val="Kpr"/>
            <w:rFonts w:ascii="Times New Roman" w:hAnsi="Times New Roman" w:cs="Times New Roman"/>
            <w:sz w:val="24"/>
            <w:szCs w:val="24"/>
          </w:rPr>
          <w:t>(1)A.</w:t>
        </w:r>
        <w:proofErr w:type="gramStart"/>
        <w:r w:rsidR="00F36867">
          <w:rPr>
            <w:rStyle w:val="Kpr"/>
            <w:rFonts w:ascii="Times New Roman" w:hAnsi="Times New Roman" w:cs="Times New Roman"/>
            <w:sz w:val="24"/>
            <w:szCs w:val="24"/>
          </w:rPr>
          <w:t>3.3</w:t>
        </w:r>
        <w:proofErr w:type="gramEnd"/>
        <w:r w:rsidR="00F36867">
          <w:rPr>
            <w:rStyle w:val="Kpr"/>
            <w:rFonts w:ascii="Times New Roman" w:hAnsi="Times New Roman" w:cs="Times New Roman"/>
            <w:sz w:val="24"/>
            <w:szCs w:val="24"/>
          </w:rPr>
          <w:t>.Temel_mali_tablolar</w:t>
        </w:r>
      </w:hyperlink>
    </w:p>
    <w:p w:rsidR="001C7E16" w:rsidRPr="001C7E16" w:rsidRDefault="001C7E16" w:rsidP="001C7E16">
      <w:pPr>
        <w:pStyle w:val="NormalWeb"/>
        <w:spacing w:after="120" w:line="360" w:lineRule="auto"/>
        <w:jc w:val="both"/>
        <w:rPr>
          <w:b/>
        </w:rPr>
      </w:pPr>
      <w:r w:rsidRPr="001C7E16">
        <w:rPr>
          <w:b/>
        </w:rPr>
        <w:t>A.</w:t>
      </w:r>
      <w:proofErr w:type="gramStart"/>
      <w:r w:rsidRPr="001C7E16">
        <w:rPr>
          <w:b/>
        </w:rPr>
        <w:t>3.4</w:t>
      </w:r>
      <w:proofErr w:type="gramEnd"/>
      <w:r w:rsidRPr="001C7E16">
        <w:rPr>
          <w:b/>
        </w:rPr>
        <w:t xml:space="preserve">. Süreç Yönetimi </w:t>
      </w:r>
    </w:p>
    <w:p w:rsidR="001C7E16" w:rsidRPr="001C7E16" w:rsidRDefault="001C7E16" w:rsidP="001C7E16">
      <w:pPr>
        <w:pStyle w:val="NormalWeb"/>
        <w:spacing w:after="120" w:line="360" w:lineRule="auto"/>
        <w:jc w:val="both"/>
        <w:rPr>
          <w:rFonts w:eastAsia="Times New Roman"/>
          <w:lang w:eastAsia="tr-TR"/>
        </w:rPr>
      </w:pPr>
      <w:r w:rsidRPr="001C7E16">
        <w:t>Etkinliklere ait süreçler ve alt süreçler tanımlıdır. Süreçlerdeki sorumlular, iş akışı, yönetim, sahiplenme yazıl</w:t>
      </w:r>
      <w:r w:rsidR="007531AE">
        <w:t xml:space="preserve">ıdır ve kurumca tanımlanmıştır. </w:t>
      </w:r>
      <w:r w:rsidRPr="001C7E16">
        <w:rPr>
          <w:rFonts w:eastAsia="Times New Roman"/>
          <w:lang w:eastAsia="tr-TR"/>
        </w:rPr>
        <w:t xml:space="preserve">Kurum, süreç yönetimini sistematik ve bütünleşik bir yapı içinde yürütmektedir. Süreçlerin belirlenmesi, uygulanması ve izlenmesi için kurumsal bir çerçeve oluşturulmuştur. Süreçlerin performansı düzenli olarak ölçülmekte, analiz edilmekte ve sürekli iyileştirme mekanizmaları devreye alınmaktadır. Paydaş katılımı sağlanarak süreçlerin etkinliği artırılmakta ve süreç yönetimi kurumun stratejik hedefleriyle uyumlu hale getirilmektedir. Süreç yönetimi, kalite yönetim sistemleri ile </w:t>
      </w:r>
      <w:proofErr w:type="gramStart"/>
      <w:r w:rsidRPr="001C7E16">
        <w:rPr>
          <w:rFonts w:eastAsia="Times New Roman"/>
          <w:lang w:eastAsia="tr-TR"/>
        </w:rPr>
        <w:t>entegre</w:t>
      </w:r>
      <w:proofErr w:type="gramEnd"/>
      <w:r w:rsidRPr="001C7E16">
        <w:rPr>
          <w:rFonts w:eastAsia="Times New Roman"/>
          <w:lang w:eastAsia="tr-TR"/>
        </w:rPr>
        <w:t xml:space="preserve"> edilerek kurumsal verimlilik artırılmakta ve sürdürülebilir bir </w:t>
      </w:r>
      <w:proofErr w:type="spellStart"/>
      <w:r w:rsidRPr="001C7E16">
        <w:rPr>
          <w:rFonts w:eastAsia="Times New Roman"/>
          <w:lang w:eastAsia="tr-TR"/>
        </w:rPr>
        <w:t>operasyonel</w:t>
      </w:r>
      <w:proofErr w:type="spellEnd"/>
      <w:r w:rsidRPr="001C7E16">
        <w:rPr>
          <w:rFonts w:eastAsia="Times New Roman"/>
          <w:lang w:eastAsia="tr-TR"/>
        </w:rPr>
        <w:t xml:space="preserve"> yapı sağlanmaktadır.</w:t>
      </w:r>
    </w:p>
    <w:p w:rsidR="001C7E16" w:rsidRDefault="001C7E16" w:rsidP="001C7E16">
      <w:pPr>
        <w:spacing w:line="360" w:lineRule="auto"/>
        <w:jc w:val="both"/>
        <w:rPr>
          <w:rFonts w:ascii="Times New Roman" w:hAnsi="Times New Roman" w:cs="Times New Roman"/>
          <w:i/>
          <w:sz w:val="24"/>
          <w:szCs w:val="24"/>
        </w:rPr>
      </w:pPr>
      <w:r w:rsidRPr="001455E9">
        <w:rPr>
          <w:rFonts w:ascii="Times New Roman" w:hAnsi="Times New Roman" w:cs="Times New Roman"/>
          <w:b/>
          <w:i/>
          <w:sz w:val="24"/>
          <w:szCs w:val="24"/>
          <w:u w:val="single"/>
        </w:rPr>
        <w:t>Olgunluk Düzeyi 3:</w:t>
      </w:r>
      <w:r w:rsidRPr="007531AE">
        <w:rPr>
          <w:rFonts w:ascii="Times New Roman" w:hAnsi="Times New Roman" w:cs="Times New Roman"/>
          <w:b/>
          <w:i/>
          <w:sz w:val="24"/>
          <w:szCs w:val="24"/>
        </w:rPr>
        <w:t xml:space="preserve"> </w:t>
      </w:r>
      <w:r w:rsidRPr="007531AE">
        <w:rPr>
          <w:rFonts w:ascii="Times New Roman" w:hAnsi="Times New Roman" w:cs="Times New Roman"/>
          <w:i/>
          <w:sz w:val="24"/>
          <w:szCs w:val="24"/>
        </w:rPr>
        <w:t>Kurumun süreç yönetimi birim ve alanların genelini kapsayacak şekilde faaliyet göstermektedir.</w:t>
      </w:r>
    </w:p>
    <w:p w:rsidR="00F36867" w:rsidRDefault="00F36867" w:rsidP="00F36867">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F36867" w:rsidRPr="00F36867" w:rsidRDefault="00B32970" w:rsidP="001C7E16">
      <w:pPr>
        <w:spacing w:line="360" w:lineRule="auto"/>
        <w:jc w:val="both"/>
        <w:rPr>
          <w:rFonts w:ascii="Times New Roman" w:hAnsi="Times New Roman" w:cs="Times New Roman"/>
          <w:sz w:val="24"/>
        </w:rPr>
      </w:pPr>
      <w:hyperlink r:id="rId51" w:history="1">
        <w:r w:rsidR="00F36867">
          <w:rPr>
            <w:rStyle w:val="Kpr"/>
            <w:rFonts w:ascii="Times New Roman" w:hAnsi="Times New Roman" w:cs="Times New Roman"/>
            <w:sz w:val="24"/>
          </w:rPr>
          <w:t>(3)A.3.4.1.Görev_tanımları</w:t>
        </w:r>
      </w:hyperlink>
      <w:r w:rsidR="00F36867" w:rsidRPr="00F36867">
        <w:rPr>
          <w:rFonts w:ascii="Times New Roman" w:hAnsi="Times New Roman" w:cs="Times New Roman"/>
          <w:sz w:val="24"/>
        </w:rPr>
        <w:t>,</w:t>
      </w:r>
    </w:p>
    <w:p w:rsidR="00F36867" w:rsidRPr="00F36867" w:rsidRDefault="00B32970" w:rsidP="001C7E16">
      <w:pPr>
        <w:spacing w:line="360" w:lineRule="auto"/>
        <w:jc w:val="both"/>
        <w:rPr>
          <w:rFonts w:ascii="Times New Roman" w:hAnsi="Times New Roman" w:cs="Times New Roman"/>
          <w:i/>
          <w:sz w:val="28"/>
          <w:szCs w:val="24"/>
        </w:rPr>
      </w:pPr>
      <w:hyperlink r:id="rId52" w:history="1">
        <w:r w:rsidR="00F36867">
          <w:rPr>
            <w:rStyle w:val="Kpr"/>
            <w:rFonts w:ascii="Times New Roman" w:hAnsi="Times New Roman" w:cs="Times New Roman"/>
            <w:sz w:val="24"/>
          </w:rPr>
          <w:t>(3)A.3.4.2.Komisyonlar_kurullar_koordinatörlükler</w:t>
        </w:r>
      </w:hyperlink>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A.4. Paydaş Katılımı</w:t>
      </w: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t>A.</w:t>
      </w:r>
      <w:proofErr w:type="gramStart"/>
      <w:r w:rsidRPr="001C7E16">
        <w:rPr>
          <w:rFonts w:ascii="Times New Roman" w:hAnsi="Times New Roman" w:cs="Times New Roman"/>
          <w:b/>
          <w:sz w:val="24"/>
          <w:szCs w:val="24"/>
        </w:rPr>
        <w:t>4.1</w:t>
      </w:r>
      <w:proofErr w:type="gramEnd"/>
      <w:r w:rsidRPr="001C7E16">
        <w:rPr>
          <w:rFonts w:ascii="Times New Roman" w:hAnsi="Times New Roman" w:cs="Times New Roman"/>
          <w:b/>
          <w:sz w:val="24"/>
          <w:szCs w:val="24"/>
        </w:rPr>
        <w:t>. İç ve Dış Paydaş Katılımı</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Yüksekokulumuz bünyesinde yer alan programlara bağlı olarak iç ve dış paydaşlarını, bu paydaşların yüksekokulumuz için önem derecesini, gelecekte sunabilecekleri olumlu katkılar göz önünde bulundurularak </w:t>
      </w:r>
      <w:proofErr w:type="gramStart"/>
      <w:r w:rsidRPr="001C7E16">
        <w:rPr>
          <w:rFonts w:ascii="Times New Roman" w:hAnsi="Times New Roman" w:cs="Times New Roman"/>
          <w:sz w:val="24"/>
          <w:szCs w:val="24"/>
        </w:rPr>
        <w:t>optimal</w:t>
      </w:r>
      <w:proofErr w:type="gramEnd"/>
      <w:r w:rsidRPr="001C7E16">
        <w:rPr>
          <w:rFonts w:ascii="Times New Roman" w:hAnsi="Times New Roman" w:cs="Times New Roman"/>
          <w:sz w:val="24"/>
          <w:szCs w:val="24"/>
        </w:rPr>
        <w:t xml:space="preserve"> payd</w:t>
      </w:r>
      <w:r w:rsidR="007531AE">
        <w:rPr>
          <w:rFonts w:ascii="Times New Roman" w:hAnsi="Times New Roman" w:cs="Times New Roman"/>
          <w:sz w:val="24"/>
          <w:szCs w:val="24"/>
        </w:rPr>
        <w:t xml:space="preserve">aş gurupları tespit edilmiştir </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En önemli iç paydaşlarımızdan biri olan öğrencilerimizin karar alma süreçlerine ve mekanizmalarına daha etkin katılımının sağlanabilmesi için Birim Kalit</w:t>
      </w:r>
      <w:r w:rsidR="007531AE">
        <w:rPr>
          <w:rFonts w:ascii="Times New Roman" w:hAnsi="Times New Roman" w:cs="Times New Roman"/>
          <w:sz w:val="24"/>
          <w:szCs w:val="24"/>
        </w:rPr>
        <w:t xml:space="preserve">e Öğrenci Sorumlusu </w:t>
      </w:r>
      <w:r w:rsidR="007531AE">
        <w:rPr>
          <w:rFonts w:ascii="Times New Roman" w:hAnsi="Times New Roman" w:cs="Times New Roman"/>
          <w:sz w:val="24"/>
          <w:szCs w:val="24"/>
        </w:rPr>
        <w:lastRenderedPageBreak/>
        <w:t xml:space="preserve">bulunmakta </w:t>
      </w:r>
      <w:r w:rsidRPr="001C7E16">
        <w:rPr>
          <w:rFonts w:ascii="Times New Roman" w:hAnsi="Times New Roman" w:cs="Times New Roman"/>
          <w:sz w:val="24"/>
          <w:szCs w:val="24"/>
        </w:rPr>
        <w:t>toplantılara ve karar alma mekanizmalarına öğrencilerin katılımları sağ</w:t>
      </w:r>
      <w:r w:rsidR="00835FDD">
        <w:rPr>
          <w:rFonts w:ascii="Times New Roman" w:hAnsi="Times New Roman" w:cs="Times New Roman"/>
          <w:sz w:val="24"/>
          <w:szCs w:val="24"/>
        </w:rPr>
        <w:t>lanmaktadır.</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İç paydaşlarımızdan olan öğrencilere her döne</w:t>
      </w:r>
      <w:r w:rsidR="00317E16">
        <w:rPr>
          <w:rFonts w:ascii="Times New Roman" w:hAnsi="Times New Roman" w:cs="Times New Roman"/>
          <w:sz w:val="24"/>
          <w:szCs w:val="24"/>
        </w:rPr>
        <w:t xml:space="preserve">m Memnuniyet Anketi yapılmakta </w:t>
      </w:r>
      <w:r w:rsidRPr="001C7E16">
        <w:rPr>
          <w:rFonts w:ascii="Times New Roman" w:hAnsi="Times New Roman" w:cs="Times New Roman"/>
          <w:sz w:val="24"/>
          <w:szCs w:val="24"/>
        </w:rPr>
        <w:t>ve anket sonuçları Web sitemizde ilan edilmektedir</w:t>
      </w:r>
      <w:r w:rsidR="00835FDD">
        <w:rPr>
          <w:rFonts w:ascii="Times New Roman" w:hAnsi="Times New Roman" w:cs="Times New Roman"/>
          <w:sz w:val="24"/>
          <w:szCs w:val="24"/>
        </w:rPr>
        <w:t>.</w:t>
      </w:r>
      <w:r w:rsidRPr="001C7E16">
        <w:rPr>
          <w:rFonts w:ascii="Times New Roman" w:hAnsi="Times New Roman" w:cs="Times New Roman"/>
          <w:sz w:val="24"/>
          <w:szCs w:val="24"/>
        </w:rPr>
        <w:t xml:space="preserve"> Ayrıca program danışmanları tarafından öğrenciler ile dönem başı-ortası ve sonu olmak üzere her dönem de üç toplantı yapılarak öğrencilerin gö</w:t>
      </w:r>
      <w:r w:rsidR="00317E16">
        <w:rPr>
          <w:rFonts w:ascii="Times New Roman" w:hAnsi="Times New Roman" w:cs="Times New Roman"/>
          <w:sz w:val="24"/>
          <w:szCs w:val="24"/>
        </w:rPr>
        <w:t>rüş ve önerileri alınmaktadır</w:t>
      </w:r>
      <w:r w:rsidR="00835FDD">
        <w:rPr>
          <w:rFonts w:ascii="Times New Roman" w:hAnsi="Times New Roman" w:cs="Times New Roman"/>
          <w:sz w:val="24"/>
          <w:szCs w:val="24"/>
        </w:rPr>
        <w:t>.</w:t>
      </w:r>
      <w:r w:rsidR="00317E16">
        <w:rPr>
          <w:rFonts w:ascii="Times New Roman" w:hAnsi="Times New Roman" w:cs="Times New Roman"/>
          <w:sz w:val="24"/>
          <w:szCs w:val="24"/>
        </w:rPr>
        <w:t xml:space="preserve"> </w:t>
      </w:r>
      <w:r w:rsidRPr="001C7E16">
        <w:rPr>
          <w:rFonts w:ascii="Times New Roman" w:hAnsi="Times New Roman" w:cs="Times New Roman"/>
          <w:sz w:val="24"/>
          <w:szCs w:val="24"/>
        </w:rPr>
        <w:t>Öğretim elemanları da yaptıkları toplantılarda öğrencilerin görüş ve önerileri çerçevesinde de</w:t>
      </w:r>
      <w:r w:rsidR="009B34C6">
        <w:rPr>
          <w:rFonts w:ascii="Times New Roman" w:hAnsi="Times New Roman" w:cs="Times New Roman"/>
          <w:sz w:val="24"/>
          <w:szCs w:val="24"/>
        </w:rPr>
        <w:t xml:space="preserve">ğerlendirmeler yapmaktadırlar </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İç paydaşlarımıza gerek okul yaşamında gerekse mesleki hayatlarında kendilerini geliştirebilecek etkinlikler, eğitimler, seminerler, söyleşiler ve</w:t>
      </w:r>
      <w:r w:rsidR="00DF48BD">
        <w:rPr>
          <w:rFonts w:ascii="Times New Roman" w:hAnsi="Times New Roman" w:cs="Times New Roman"/>
          <w:sz w:val="24"/>
          <w:szCs w:val="24"/>
        </w:rPr>
        <w:t xml:space="preserve"> konferanslar yapılmaktadır </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İç paydaşların yanı sıra dış paydaşlara da çeşitli eğitimler verilmekte, dış paydaşlar ziyaret edilerek konferanslar verilme</w:t>
      </w:r>
      <w:r w:rsidR="005808B9">
        <w:rPr>
          <w:rFonts w:ascii="Times New Roman" w:hAnsi="Times New Roman" w:cs="Times New Roman"/>
          <w:sz w:val="24"/>
          <w:szCs w:val="24"/>
        </w:rPr>
        <w:t>kte, etkinlikler düzenlenmekte protokoller imzalanmakta toplantılar yapılmaktadır</w:t>
      </w:r>
      <w:r w:rsidR="006B1CD3">
        <w:rPr>
          <w:rFonts w:ascii="Times New Roman" w:hAnsi="Times New Roman" w:cs="Times New Roman"/>
          <w:sz w:val="24"/>
          <w:szCs w:val="24"/>
        </w:rPr>
        <w:t>.</w:t>
      </w:r>
      <w:r w:rsidR="005808B9">
        <w:rPr>
          <w:rFonts w:ascii="Times New Roman" w:hAnsi="Times New Roman" w:cs="Times New Roman"/>
          <w:sz w:val="24"/>
          <w:szCs w:val="24"/>
        </w:rPr>
        <w:t xml:space="preserve"> </w:t>
      </w:r>
      <w:r w:rsidRPr="001C7E16">
        <w:rPr>
          <w:rFonts w:ascii="Times New Roman" w:hAnsi="Times New Roman" w:cs="Times New Roman"/>
          <w:sz w:val="24"/>
          <w:szCs w:val="24"/>
        </w:rPr>
        <w:t xml:space="preserve">Aynı zamanda dış paydaşımız olan mezun öğrencilerimizle de toplantılar yapılarak bilgi </w:t>
      </w:r>
      <w:r w:rsidR="006B1CD3">
        <w:rPr>
          <w:rFonts w:ascii="Times New Roman" w:hAnsi="Times New Roman" w:cs="Times New Roman"/>
          <w:sz w:val="24"/>
          <w:szCs w:val="24"/>
        </w:rPr>
        <w:t>alışverişinde bulunulmaktadır.</w:t>
      </w:r>
    </w:p>
    <w:p w:rsidR="001C7E16" w:rsidRPr="00BA6D49" w:rsidRDefault="001C7E16" w:rsidP="001C7E16">
      <w:pPr>
        <w:spacing w:line="360" w:lineRule="auto"/>
        <w:jc w:val="both"/>
        <w:rPr>
          <w:rStyle w:val="Kpr"/>
          <w:rFonts w:ascii="Times New Roman" w:hAnsi="Times New Roman" w:cs="Times New Roman"/>
          <w:sz w:val="24"/>
          <w:szCs w:val="24"/>
        </w:rPr>
      </w:pPr>
      <w:r w:rsidRPr="001C7E16">
        <w:rPr>
          <w:rFonts w:ascii="Times New Roman" w:hAnsi="Times New Roman" w:cs="Times New Roman"/>
          <w:sz w:val="24"/>
          <w:szCs w:val="24"/>
        </w:rPr>
        <w:t>Hem iç hem de dış paydaşlara gerekli bilgilendirmeler yapılması için web sitemiz s</w:t>
      </w:r>
      <w:r w:rsidR="005808B9">
        <w:rPr>
          <w:rFonts w:ascii="Times New Roman" w:hAnsi="Times New Roman" w:cs="Times New Roman"/>
          <w:sz w:val="24"/>
          <w:szCs w:val="24"/>
        </w:rPr>
        <w:t xml:space="preserve">ürekli güncel tutulmakta olup </w:t>
      </w:r>
      <w:r w:rsidRPr="001C7E16">
        <w:rPr>
          <w:rFonts w:ascii="Times New Roman" w:hAnsi="Times New Roman" w:cs="Times New Roman"/>
          <w:sz w:val="24"/>
          <w:szCs w:val="24"/>
        </w:rPr>
        <w:t xml:space="preserve">sosyal medya hesaplarımızdan da hem birim hem de program bazında </w:t>
      </w:r>
      <w:r w:rsidR="005808B9">
        <w:rPr>
          <w:rFonts w:ascii="Times New Roman" w:hAnsi="Times New Roman" w:cs="Times New Roman"/>
          <w:sz w:val="24"/>
          <w:szCs w:val="24"/>
        </w:rPr>
        <w:t>bilgilendirmeler yapılmaktadır</w:t>
      </w:r>
      <w:r w:rsidR="006B1CD3">
        <w:rPr>
          <w:rFonts w:ascii="Times New Roman" w:hAnsi="Times New Roman" w:cs="Times New Roman"/>
          <w:sz w:val="24"/>
          <w:szCs w:val="24"/>
        </w:rPr>
        <w:t>.</w:t>
      </w:r>
      <w:r w:rsidR="005808B9">
        <w:rPr>
          <w:rFonts w:ascii="Times New Roman" w:hAnsi="Times New Roman" w:cs="Times New Roman"/>
          <w:sz w:val="24"/>
          <w:szCs w:val="24"/>
        </w:rPr>
        <w:t xml:space="preserve"> </w:t>
      </w:r>
    </w:p>
    <w:p w:rsidR="00BA6D49" w:rsidRDefault="00BA6D49" w:rsidP="001C7E16">
      <w:pPr>
        <w:spacing w:line="360" w:lineRule="auto"/>
        <w:jc w:val="both"/>
        <w:rPr>
          <w:rFonts w:ascii="Times New Roman" w:hAnsi="Times New Roman" w:cs="Times New Roman"/>
          <w:i/>
          <w:sz w:val="24"/>
          <w:szCs w:val="24"/>
        </w:rPr>
      </w:pPr>
      <w:r w:rsidRPr="001455E9">
        <w:rPr>
          <w:rFonts w:ascii="Times New Roman" w:hAnsi="Times New Roman" w:cs="Times New Roman"/>
          <w:b/>
          <w:i/>
          <w:sz w:val="24"/>
          <w:szCs w:val="24"/>
          <w:u w:val="single"/>
        </w:rPr>
        <w:t>Olgunluk Düzeyi 4:</w:t>
      </w:r>
      <w:r w:rsidRPr="00BA6D49">
        <w:rPr>
          <w:rFonts w:ascii="Times New Roman" w:hAnsi="Times New Roman" w:cs="Times New Roman"/>
          <w:i/>
          <w:sz w:val="24"/>
          <w:szCs w:val="24"/>
        </w:rPr>
        <w:t xml:space="preserve"> Paydaş </w:t>
      </w:r>
      <w:r>
        <w:rPr>
          <w:rFonts w:ascii="Times New Roman" w:hAnsi="Times New Roman" w:cs="Times New Roman"/>
          <w:i/>
          <w:sz w:val="24"/>
          <w:szCs w:val="24"/>
        </w:rPr>
        <w:t>katılım mekanizmalar</w:t>
      </w:r>
      <w:r w:rsidRPr="00BA6D49">
        <w:rPr>
          <w:rFonts w:ascii="Times New Roman" w:hAnsi="Times New Roman" w:cs="Times New Roman"/>
          <w:i/>
          <w:sz w:val="24"/>
          <w:szCs w:val="24"/>
        </w:rPr>
        <w:t>ının işleyişi izlenmekte ve bağl</w:t>
      </w:r>
      <w:r>
        <w:rPr>
          <w:rFonts w:ascii="Times New Roman" w:hAnsi="Times New Roman" w:cs="Times New Roman"/>
          <w:i/>
          <w:sz w:val="24"/>
          <w:szCs w:val="24"/>
        </w:rPr>
        <w:t>ı iyileştirmeler gerçekleştiril</w:t>
      </w:r>
      <w:r w:rsidRPr="00BA6D49">
        <w:rPr>
          <w:rFonts w:ascii="Times New Roman" w:hAnsi="Times New Roman" w:cs="Times New Roman"/>
          <w:i/>
          <w:sz w:val="24"/>
          <w:szCs w:val="24"/>
        </w:rPr>
        <w:t>mektedir.</w:t>
      </w:r>
    </w:p>
    <w:p w:rsidR="00835FDD" w:rsidRDefault="00835FDD" w:rsidP="00835FDD">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AB1717" w:rsidRDefault="00AB1717" w:rsidP="001C7E16">
      <w:pPr>
        <w:spacing w:line="360" w:lineRule="auto"/>
        <w:jc w:val="both"/>
        <w:sectPr w:rsidR="00AB1717" w:rsidSect="00AB1717">
          <w:type w:val="continuous"/>
          <w:pgSz w:w="11906" w:h="16838"/>
          <w:pgMar w:top="1417" w:right="1417" w:bottom="1417" w:left="1417" w:header="708" w:footer="708" w:gutter="0"/>
          <w:cols w:space="708"/>
          <w:docGrid w:linePitch="360"/>
        </w:sectPr>
      </w:pPr>
    </w:p>
    <w:p w:rsidR="00835FDD" w:rsidRDefault="00B32970" w:rsidP="001C7E16">
      <w:pPr>
        <w:spacing w:line="360" w:lineRule="auto"/>
        <w:jc w:val="both"/>
        <w:rPr>
          <w:rFonts w:ascii="Times New Roman" w:hAnsi="Times New Roman" w:cs="Times New Roman"/>
          <w:sz w:val="24"/>
          <w:szCs w:val="24"/>
        </w:rPr>
      </w:pPr>
      <w:hyperlink r:id="rId53" w:history="1">
        <w:r w:rsidR="00E4615A">
          <w:rPr>
            <w:rStyle w:val="Kpr"/>
            <w:rFonts w:ascii="Times New Roman" w:hAnsi="Times New Roman" w:cs="Times New Roman"/>
            <w:sz w:val="24"/>
            <w:szCs w:val="24"/>
          </w:rPr>
          <w:t>(4)A.4.1.1.Paydaş_analizi</w:t>
        </w:r>
      </w:hyperlink>
    </w:p>
    <w:p w:rsidR="00835FDD" w:rsidRDefault="00B32970" w:rsidP="001C7E16">
      <w:pPr>
        <w:spacing w:line="360" w:lineRule="auto"/>
        <w:jc w:val="both"/>
        <w:rPr>
          <w:rStyle w:val="Kpr"/>
          <w:rFonts w:ascii="Times New Roman" w:hAnsi="Times New Roman" w:cs="Times New Roman"/>
          <w:sz w:val="24"/>
          <w:szCs w:val="24"/>
        </w:rPr>
      </w:pPr>
      <w:hyperlink r:id="rId54" w:history="1">
        <w:r w:rsidR="00E4615A">
          <w:rPr>
            <w:rStyle w:val="Kpr"/>
            <w:rFonts w:ascii="Times New Roman" w:hAnsi="Times New Roman" w:cs="Times New Roman"/>
            <w:sz w:val="24"/>
            <w:szCs w:val="24"/>
          </w:rPr>
          <w:t>(3)A.4.1.2.Komisyonlar_kurullar_koordinatörlükler</w:t>
        </w:r>
      </w:hyperlink>
    </w:p>
    <w:p w:rsidR="00835FDD" w:rsidRDefault="00B32970" w:rsidP="001C7E16">
      <w:pPr>
        <w:spacing w:line="360" w:lineRule="auto"/>
        <w:jc w:val="both"/>
        <w:rPr>
          <w:rStyle w:val="Kpr"/>
          <w:rFonts w:ascii="Times New Roman" w:hAnsi="Times New Roman" w:cs="Times New Roman"/>
          <w:sz w:val="24"/>
          <w:szCs w:val="24"/>
        </w:rPr>
      </w:pPr>
      <w:hyperlink r:id="rId55" w:history="1">
        <w:r w:rsidR="00E4615A">
          <w:rPr>
            <w:rStyle w:val="Kpr"/>
            <w:rFonts w:ascii="Times New Roman" w:hAnsi="Times New Roman" w:cs="Times New Roman"/>
            <w:sz w:val="24"/>
            <w:szCs w:val="24"/>
          </w:rPr>
          <w:t>(3)A.4.1.3.Toplantı_tutanağı</w:t>
        </w:r>
      </w:hyperlink>
      <w:r w:rsidR="00835FDD" w:rsidRPr="001C7E16">
        <w:rPr>
          <w:rStyle w:val="Kpr"/>
          <w:rFonts w:ascii="Times New Roman" w:hAnsi="Times New Roman" w:cs="Times New Roman"/>
          <w:sz w:val="24"/>
          <w:szCs w:val="24"/>
        </w:rPr>
        <w:t>)</w:t>
      </w:r>
    </w:p>
    <w:p w:rsidR="00835FDD" w:rsidRDefault="00B32970" w:rsidP="001C7E16">
      <w:pPr>
        <w:spacing w:line="360" w:lineRule="auto"/>
        <w:jc w:val="both"/>
        <w:rPr>
          <w:rFonts w:ascii="Times New Roman" w:hAnsi="Times New Roman" w:cs="Times New Roman"/>
          <w:sz w:val="24"/>
          <w:szCs w:val="24"/>
        </w:rPr>
      </w:pPr>
      <w:hyperlink r:id="rId56" w:history="1">
        <w:r w:rsidR="00E4615A">
          <w:rPr>
            <w:rStyle w:val="Kpr"/>
            <w:rFonts w:ascii="Times New Roman" w:hAnsi="Times New Roman" w:cs="Times New Roman"/>
            <w:sz w:val="24"/>
            <w:szCs w:val="24"/>
          </w:rPr>
          <w:t>(4)A.4.1.4.Memnuniyet_anketi</w:t>
        </w:r>
      </w:hyperlink>
      <w:r w:rsidR="00835FDD" w:rsidRPr="001C7E16">
        <w:rPr>
          <w:rFonts w:ascii="Times New Roman" w:hAnsi="Times New Roman" w:cs="Times New Roman"/>
          <w:sz w:val="24"/>
          <w:szCs w:val="24"/>
        </w:rPr>
        <w:t>)</w:t>
      </w:r>
    </w:p>
    <w:p w:rsidR="00835FDD" w:rsidRDefault="00B32970" w:rsidP="001C7E16">
      <w:pPr>
        <w:spacing w:line="360" w:lineRule="auto"/>
        <w:jc w:val="both"/>
        <w:rPr>
          <w:rStyle w:val="Kpr"/>
          <w:rFonts w:ascii="Times New Roman" w:hAnsi="Times New Roman" w:cs="Times New Roman"/>
          <w:sz w:val="24"/>
          <w:szCs w:val="24"/>
        </w:rPr>
      </w:pPr>
      <w:hyperlink r:id="rId57" w:history="1">
        <w:r w:rsidR="00E4615A">
          <w:rPr>
            <w:rStyle w:val="Kpr"/>
            <w:rFonts w:ascii="Times New Roman" w:hAnsi="Times New Roman" w:cs="Times New Roman"/>
            <w:sz w:val="24"/>
            <w:szCs w:val="24"/>
          </w:rPr>
          <w:t>(4)A.4.1.5.Memnuniyet_anketi_sonuçları</w:t>
        </w:r>
      </w:hyperlink>
    </w:p>
    <w:p w:rsidR="00835FDD" w:rsidRDefault="00B32970" w:rsidP="001C7E16">
      <w:pPr>
        <w:spacing w:line="360" w:lineRule="auto"/>
        <w:jc w:val="both"/>
        <w:rPr>
          <w:rStyle w:val="Kpr"/>
          <w:rFonts w:ascii="Times New Roman" w:hAnsi="Times New Roman" w:cs="Times New Roman"/>
          <w:sz w:val="24"/>
          <w:szCs w:val="24"/>
        </w:rPr>
      </w:pPr>
      <w:hyperlink r:id="rId58" w:history="1">
        <w:r w:rsidR="00E4615A">
          <w:rPr>
            <w:rStyle w:val="Kpr"/>
            <w:rFonts w:ascii="Times New Roman" w:hAnsi="Times New Roman" w:cs="Times New Roman"/>
            <w:sz w:val="24"/>
            <w:szCs w:val="24"/>
          </w:rPr>
          <w:t>(4)A.4.1.6.Toplantı_tutanağı</w:t>
        </w:r>
      </w:hyperlink>
    </w:p>
    <w:p w:rsidR="00835FDD" w:rsidRDefault="00B32970" w:rsidP="001C7E16">
      <w:pPr>
        <w:spacing w:line="360" w:lineRule="auto"/>
        <w:jc w:val="both"/>
        <w:rPr>
          <w:rFonts w:ascii="Times New Roman" w:hAnsi="Times New Roman" w:cs="Times New Roman"/>
          <w:sz w:val="24"/>
          <w:szCs w:val="24"/>
        </w:rPr>
      </w:pPr>
      <w:hyperlink r:id="rId59" w:history="1">
        <w:r w:rsidR="00E4615A">
          <w:rPr>
            <w:rStyle w:val="Kpr"/>
            <w:rFonts w:ascii="Times New Roman" w:hAnsi="Times New Roman" w:cs="Times New Roman"/>
            <w:sz w:val="24"/>
            <w:szCs w:val="24"/>
          </w:rPr>
          <w:t>(4)A.4.1.7.Toplantı_tutanağı</w:t>
        </w:r>
      </w:hyperlink>
      <w:r w:rsidR="00835FDD">
        <w:rPr>
          <w:rFonts w:ascii="Times New Roman" w:hAnsi="Times New Roman" w:cs="Times New Roman"/>
          <w:sz w:val="24"/>
          <w:szCs w:val="24"/>
        </w:rPr>
        <w:t xml:space="preserve"> </w:t>
      </w:r>
    </w:p>
    <w:p w:rsidR="00835FDD" w:rsidRDefault="00B32970" w:rsidP="001C7E16">
      <w:pPr>
        <w:spacing w:line="360" w:lineRule="auto"/>
        <w:jc w:val="both"/>
        <w:rPr>
          <w:rFonts w:ascii="Times New Roman" w:hAnsi="Times New Roman" w:cs="Times New Roman"/>
          <w:sz w:val="24"/>
          <w:szCs w:val="24"/>
        </w:rPr>
      </w:pPr>
      <w:hyperlink r:id="rId60" w:history="1">
        <w:r w:rsidR="00E4615A">
          <w:rPr>
            <w:rStyle w:val="Kpr"/>
            <w:rFonts w:ascii="Times New Roman" w:hAnsi="Times New Roman" w:cs="Times New Roman"/>
            <w:sz w:val="24"/>
            <w:szCs w:val="24"/>
          </w:rPr>
          <w:t>(4)A.4.1.8.Toplantı_tutanağı</w:t>
        </w:r>
      </w:hyperlink>
      <w:r w:rsidR="00835FDD">
        <w:rPr>
          <w:rFonts w:ascii="Times New Roman" w:hAnsi="Times New Roman" w:cs="Times New Roman"/>
          <w:sz w:val="24"/>
          <w:szCs w:val="24"/>
        </w:rPr>
        <w:t xml:space="preserve"> </w:t>
      </w:r>
    </w:p>
    <w:p w:rsidR="00835FDD" w:rsidRDefault="00B32970" w:rsidP="001C7E16">
      <w:pPr>
        <w:spacing w:line="360" w:lineRule="auto"/>
        <w:jc w:val="both"/>
        <w:rPr>
          <w:rFonts w:ascii="Times New Roman" w:hAnsi="Times New Roman" w:cs="Times New Roman"/>
          <w:sz w:val="24"/>
          <w:szCs w:val="24"/>
        </w:rPr>
      </w:pPr>
      <w:hyperlink r:id="rId61" w:history="1">
        <w:r w:rsidR="00E4615A">
          <w:rPr>
            <w:rStyle w:val="Kpr"/>
            <w:rFonts w:ascii="Times New Roman" w:hAnsi="Times New Roman" w:cs="Times New Roman"/>
            <w:sz w:val="24"/>
            <w:szCs w:val="24"/>
          </w:rPr>
          <w:t>(4)A.4.1.9.Toplantı_tutanağı</w:t>
        </w:r>
      </w:hyperlink>
    </w:p>
    <w:p w:rsidR="00835FDD" w:rsidRDefault="00B32970" w:rsidP="001C7E16">
      <w:pPr>
        <w:spacing w:line="360" w:lineRule="auto"/>
        <w:jc w:val="both"/>
        <w:rPr>
          <w:rFonts w:ascii="Times New Roman" w:hAnsi="Times New Roman" w:cs="Times New Roman"/>
          <w:sz w:val="24"/>
          <w:szCs w:val="24"/>
        </w:rPr>
      </w:pPr>
      <w:hyperlink r:id="rId62" w:history="1">
        <w:r w:rsidR="00E4615A">
          <w:rPr>
            <w:rStyle w:val="Kpr"/>
            <w:rFonts w:ascii="Times New Roman" w:hAnsi="Times New Roman" w:cs="Times New Roman"/>
            <w:sz w:val="24"/>
            <w:szCs w:val="24"/>
          </w:rPr>
          <w:t>(4)A.4.1.10.Toplantı Tutanağı</w:t>
        </w:r>
      </w:hyperlink>
      <w:r w:rsidR="00835FDD">
        <w:rPr>
          <w:rFonts w:ascii="Times New Roman" w:hAnsi="Times New Roman" w:cs="Times New Roman"/>
          <w:sz w:val="24"/>
          <w:szCs w:val="24"/>
        </w:rPr>
        <w:t xml:space="preserve"> </w:t>
      </w:r>
    </w:p>
    <w:p w:rsidR="00835FDD" w:rsidRDefault="00B32970" w:rsidP="001C7E16">
      <w:pPr>
        <w:spacing w:line="360" w:lineRule="auto"/>
        <w:jc w:val="both"/>
        <w:rPr>
          <w:rStyle w:val="Kpr"/>
          <w:rFonts w:ascii="Times New Roman" w:hAnsi="Times New Roman" w:cs="Times New Roman"/>
          <w:sz w:val="24"/>
          <w:szCs w:val="24"/>
        </w:rPr>
      </w:pPr>
      <w:hyperlink r:id="rId63" w:history="1">
        <w:r w:rsidR="00E4615A">
          <w:rPr>
            <w:rStyle w:val="Kpr"/>
            <w:rFonts w:ascii="Times New Roman" w:hAnsi="Times New Roman" w:cs="Times New Roman"/>
            <w:sz w:val="24"/>
            <w:szCs w:val="24"/>
          </w:rPr>
          <w:t>(4)A.4.1.11.Toplantı_tutanağı</w:t>
        </w:r>
      </w:hyperlink>
    </w:p>
    <w:p w:rsidR="006B1CD3" w:rsidRDefault="00B32970" w:rsidP="001C7E16">
      <w:pPr>
        <w:spacing w:line="360" w:lineRule="auto"/>
        <w:jc w:val="both"/>
        <w:rPr>
          <w:rFonts w:ascii="Times New Roman" w:hAnsi="Times New Roman" w:cs="Times New Roman"/>
          <w:sz w:val="24"/>
          <w:szCs w:val="24"/>
        </w:rPr>
      </w:pPr>
      <w:hyperlink r:id="rId64" w:history="1">
        <w:r w:rsidR="00E4615A">
          <w:rPr>
            <w:rStyle w:val="Kpr"/>
            <w:rFonts w:ascii="Times New Roman" w:hAnsi="Times New Roman" w:cs="Times New Roman"/>
            <w:sz w:val="24"/>
            <w:szCs w:val="24"/>
          </w:rPr>
          <w:t>(4)A.4.1.12.Konferas</w:t>
        </w:r>
      </w:hyperlink>
      <w:r w:rsidR="006B1CD3">
        <w:rPr>
          <w:rFonts w:ascii="Times New Roman" w:hAnsi="Times New Roman" w:cs="Times New Roman"/>
          <w:sz w:val="24"/>
          <w:szCs w:val="24"/>
        </w:rPr>
        <w:t xml:space="preserve"> </w:t>
      </w:r>
    </w:p>
    <w:p w:rsidR="006B1CD3" w:rsidRDefault="00B32970" w:rsidP="001C7E16">
      <w:pPr>
        <w:spacing w:line="360" w:lineRule="auto"/>
        <w:jc w:val="both"/>
        <w:rPr>
          <w:rFonts w:ascii="Times New Roman" w:hAnsi="Times New Roman" w:cs="Times New Roman"/>
          <w:sz w:val="24"/>
          <w:szCs w:val="24"/>
        </w:rPr>
      </w:pPr>
      <w:hyperlink r:id="rId65" w:history="1">
        <w:r w:rsidR="00E4615A">
          <w:rPr>
            <w:rStyle w:val="Kpr"/>
            <w:rFonts w:ascii="Times New Roman" w:hAnsi="Times New Roman" w:cs="Times New Roman"/>
            <w:sz w:val="24"/>
            <w:szCs w:val="24"/>
          </w:rPr>
          <w:t>(4)A.4.1.13.Etkinlik</w:t>
        </w:r>
      </w:hyperlink>
      <w:r w:rsidR="006B1CD3">
        <w:rPr>
          <w:rFonts w:ascii="Times New Roman" w:hAnsi="Times New Roman" w:cs="Times New Roman"/>
          <w:sz w:val="24"/>
          <w:szCs w:val="24"/>
        </w:rPr>
        <w:t xml:space="preserve"> </w:t>
      </w:r>
    </w:p>
    <w:p w:rsidR="006B1CD3" w:rsidRDefault="00B32970" w:rsidP="001C7E16">
      <w:pPr>
        <w:spacing w:line="360" w:lineRule="auto"/>
        <w:jc w:val="both"/>
        <w:rPr>
          <w:rFonts w:ascii="Times New Roman" w:hAnsi="Times New Roman" w:cs="Times New Roman"/>
          <w:sz w:val="24"/>
          <w:szCs w:val="24"/>
        </w:rPr>
      </w:pPr>
      <w:hyperlink r:id="rId66" w:history="1">
        <w:r w:rsidR="00E4615A">
          <w:rPr>
            <w:rStyle w:val="Kpr"/>
            <w:rFonts w:ascii="Times New Roman" w:hAnsi="Times New Roman" w:cs="Times New Roman"/>
            <w:sz w:val="24"/>
            <w:szCs w:val="24"/>
          </w:rPr>
          <w:t>(4)A.4.1.14.Konferans</w:t>
        </w:r>
      </w:hyperlink>
      <w:r w:rsidR="006B1CD3">
        <w:rPr>
          <w:rFonts w:ascii="Times New Roman" w:hAnsi="Times New Roman" w:cs="Times New Roman"/>
          <w:sz w:val="24"/>
          <w:szCs w:val="24"/>
        </w:rPr>
        <w:t xml:space="preserve">  </w:t>
      </w:r>
    </w:p>
    <w:p w:rsidR="006B1CD3" w:rsidRDefault="00B32970" w:rsidP="001C7E16">
      <w:pPr>
        <w:spacing w:line="360" w:lineRule="auto"/>
        <w:jc w:val="both"/>
        <w:rPr>
          <w:rStyle w:val="Kpr"/>
          <w:rFonts w:ascii="Times New Roman" w:hAnsi="Times New Roman" w:cs="Times New Roman"/>
          <w:sz w:val="24"/>
          <w:szCs w:val="24"/>
        </w:rPr>
      </w:pPr>
      <w:hyperlink r:id="rId67" w:history="1">
        <w:r w:rsidR="00E4615A">
          <w:rPr>
            <w:rStyle w:val="Kpr"/>
            <w:rFonts w:ascii="Times New Roman" w:hAnsi="Times New Roman" w:cs="Times New Roman"/>
            <w:sz w:val="24"/>
            <w:szCs w:val="24"/>
          </w:rPr>
          <w:t>(4)A.4.1.15.Konferans</w:t>
        </w:r>
      </w:hyperlink>
    </w:p>
    <w:p w:rsidR="006B1CD3" w:rsidRDefault="00B32970" w:rsidP="001C7E16">
      <w:pPr>
        <w:spacing w:line="360" w:lineRule="auto"/>
        <w:jc w:val="both"/>
        <w:rPr>
          <w:rFonts w:ascii="Times New Roman" w:hAnsi="Times New Roman" w:cs="Times New Roman"/>
          <w:sz w:val="24"/>
          <w:szCs w:val="24"/>
        </w:rPr>
      </w:pPr>
      <w:hyperlink r:id="rId68" w:history="1">
        <w:r w:rsidR="00E4615A">
          <w:rPr>
            <w:rStyle w:val="Kpr"/>
            <w:rFonts w:ascii="Times New Roman" w:hAnsi="Times New Roman" w:cs="Times New Roman"/>
            <w:sz w:val="24"/>
            <w:szCs w:val="24"/>
          </w:rPr>
          <w:t>(4)A.4.1.16.Etkinlik</w:t>
        </w:r>
      </w:hyperlink>
      <w:r w:rsidR="006B1CD3">
        <w:rPr>
          <w:rFonts w:ascii="Times New Roman" w:hAnsi="Times New Roman" w:cs="Times New Roman"/>
          <w:sz w:val="24"/>
          <w:szCs w:val="24"/>
        </w:rPr>
        <w:t xml:space="preserve">_ </w:t>
      </w:r>
    </w:p>
    <w:p w:rsidR="006B1CD3" w:rsidRDefault="00B32970" w:rsidP="001C7E16">
      <w:pPr>
        <w:spacing w:line="360" w:lineRule="auto"/>
        <w:jc w:val="both"/>
        <w:rPr>
          <w:rFonts w:ascii="Times New Roman" w:hAnsi="Times New Roman" w:cs="Times New Roman"/>
          <w:sz w:val="24"/>
          <w:szCs w:val="24"/>
        </w:rPr>
      </w:pPr>
      <w:hyperlink r:id="rId69" w:history="1">
        <w:r w:rsidR="00E4615A">
          <w:rPr>
            <w:rStyle w:val="Kpr"/>
            <w:rFonts w:ascii="Times New Roman" w:hAnsi="Times New Roman" w:cs="Times New Roman"/>
            <w:sz w:val="24"/>
            <w:szCs w:val="24"/>
          </w:rPr>
          <w:t>(4)A.4.1.17 Etkinlik</w:t>
        </w:r>
      </w:hyperlink>
    </w:p>
    <w:p w:rsidR="006B1CD3" w:rsidRDefault="00B32970" w:rsidP="001C7E16">
      <w:pPr>
        <w:spacing w:line="360" w:lineRule="auto"/>
        <w:jc w:val="both"/>
        <w:rPr>
          <w:rFonts w:ascii="Times New Roman" w:hAnsi="Times New Roman" w:cs="Times New Roman"/>
          <w:sz w:val="24"/>
          <w:szCs w:val="24"/>
        </w:rPr>
      </w:pPr>
      <w:hyperlink r:id="rId70" w:history="1">
        <w:r w:rsidR="00E4615A">
          <w:rPr>
            <w:rStyle w:val="Kpr"/>
            <w:rFonts w:ascii="Times New Roman" w:hAnsi="Times New Roman" w:cs="Times New Roman"/>
            <w:sz w:val="24"/>
            <w:szCs w:val="24"/>
          </w:rPr>
          <w:t>(4)A.4.1.18.Etkinlik</w:t>
        </w:r>
      </w:hyperlink>
    </w:p>
    <w:p w:rsidR="006B1CD3" w:rsidRDefault="00B32970" w:rsidP="001C7E16">
      <w:pPr>
        <w:spacing w:line="360" w:lineRule="auto"/>
        <w:jc w:val="both"/>
        <w:rPr>
          <w:rStyle w:val="Kpr"/>
          <w:rFonts w:ascii="Times New Roman" w:hAnsi="Times New Roman" w:cs="Times New Roman"/>
          <w:sz w:val="24"/>
          <w:szCs w:val="24"/>
        </w:rPr>
      </w:pPr>
      <w:hyperlink r:id="rId71" w:history="1">
        <w:r w:rsidR="00E4615A">
          <w:rPr>
            <w:rStyle w:val="Kpr"/>
            <w:rFonts w:ascii="Times New Roman" w:hAnsi="Times New Roman" w:cs="Times New Roman"/>
            <w:sz w:val="24"/>
            <w:szCs w:val="24"/>
          </w:rPr>
          <w:t>(4)A.4.1.19.Etkinlik</w:t>
        </w:r>
      </w:hyperlink>
    </w:p>
    <w:p w:rsidR="006B1CD3" w:rsidRDefault="00B32970" w:rsidP="001C7E16">
      <w:pPr>
        <w:spacing w:line="360" w:lineRule="auto"/>
        <w:jc w:val="both"/>
        <w:rPr>
          <w:rStyle w:val="Kpr"/>
          <w:rFonts w:ascii="Times New Roman" w:hAnsi="Times New Roman" w:cs="Times New Roman"/>
          <w:sz w:val="24"/>
          <w:szCs w:val="24"/>
        </w:rPr>
      </w:pPr>
      <w:hyperlink r:id="rId72" w:history="1">
        <w:r w:rsidR="00E4615A">
          <w:rPr>
            <w:rStyle w:val="Kpr"/>
            <w:rFonts w:ascii="Times New Roman" w:hAnsi="Times New Roman" w:cs="Times New Roman"/>
            <w:sz w:val="24"/>
            <w:szCs w:val="24"/>
          </w:rPr>
          <w:t>(4)A.4.1.20.Protokol_duyuru</w:t>
        </w:r>
      </w:hyperlink>
      <w:r w:rsidR="006B1CD3">
        <w:rPr>
          <w:rStyle w:val="Kpr"/>
          <w:rFonts w:ascii="Times New Roman" w:hAnsi="Times New Roman" w:cs="Times New Roman"/>
          <w:sz w:val="24"/>
          <w:szCs w:val="24"/>
        </w:rPr>
        <w:t xml:space="preserve"> </w:t>
      </w:r>
    </w:p>
    <w:p w:rsidR="006B1CD3" w:rsidRDefault="00B32970" w:rsidP="001C7E16">
      <w:pPr>
        <w:spacing w:line="360" w:lineRule="auto"/>
        <w:jc w:val="both"/>
        <w:rPr>
          <w:rStyle w:val="Kpr"/>
          <w:rFonts w:ascii="Times New Roman" w:hAnsi="Times New Roman" w:cs="Times New Roman"/>
          <w:sz w:val="24"/>
          <w:szCs w:val="24"/>
        </w:rPr>
      </w:pPr>
      <w:hyperlink r:id="rId73" w:history="1">
        <w:r w:rsidR="00E4615A">
          <w:rPr>
            <w:rStyle w:val="Kpr"/>
            <w:rFonts w:ascii="Times New Roman" w:hAnsi="Times New Roman" w:cs="Times New Roman"/>
            <w:sz w:val="24"/>
            <w:szCs w:val="24"/>
          </w:rPr>
          <w:t>(4)A.4.1.21.Protokol duyuru_2</w:t>
        </w:r>
      </w:hyperlink>
    </w:p>
    <w:p w:rsidR="006B1CD3" w:rsidRDefault="00B32970" w:rsidP="001C7E16">
      <w:pPr>
        <w:spacing w:line="360" w:lineRule="auto"/>
        <w:jc w:val="both"/>
        <w:rPr>
          <w:rFonts w:ascii="Times New Roman" w:hAnsi="Times New Roman" w:cs="Times New Roman"/>
          <w:sz w:val="24"/>
          <w:szCs w:val="24"/>
        </w:rPr>
      </w:pPr>
      <w:hyperlink r:id="rId74" w:history="1">
        <w:r w:rsidR="00E4615A">
          <w:rPr>
            <w:rStyle w:val="Kpr"/>
            <w:rFonts w:ascii="Times New Roman" w:hAnsi="Times New Roman" w:cs="Times New Roman"/>
            <w:sz w:val="24"/>
            <w:szCs w:val="24"/>
          </w:rPr>
          <w:t>(4)A.4.1.22.Toplantı</w:t>
        </w:r>
      </w:hyperlink>
      <w:r w:rsidR="006B1CD3">
        <w:rPr>
          <w:rFonts w:ascii="Times New Roman" w:hAnsi="Times New Roman" w:cs="Times New Roman"/>
          <w:sz w:val="24"/>
          <w:szCs w:val="24"/>
        </w:rPr>
        <w:t>_</w:t>
      </w:r>
    </w:p>
    <w:p w:rsidR="006B1CD3" w:rsidRDefault="00B32970" w:rsidP="001C7E16">
      <w:pPr>
        <w:spacing w:line="360" w:lineRule="auto"/>
        <w:jc w:val="both"/>
        <w:rPr>
          <w:rFonts w:ascii="Times New Roman" w:hAnsi="Times New Roman" w:cs="Times New Roman"/>
          <w:sz w:val="24"/>
          <w:szCs w:val="24"/>
        </w:rPr>
      </w:pPr>
      <w:hyperlink r:id="rId75" w:history="1">
        <w:r w:rsidR="00E4615A">
          <w:rPr>
            <w:rStyle w:val="Kpr"/>
            <w:rFonts w:ascii="Times New Roman" w:hAnsi="Times New Roman" w:cs="Times New Roman"/>
            <w:sz w:val="24"/>
            <w:szCs w:val="24"/>
          </w:rPr>
          <w:t>(4)A.4.1.23.Toplantı</w:t>
        </w:r>
      </w:hyperlink>
      <w:r w:rsidR="006B1CD3">
        <w:rPr>
          <w:rFonts w:ascii="Times New Roman" w:hAnsi="Times New Roman" w:cs="Times New Roman"/>
          <w:sz w:val="24"/>
          <w:szCs w:val="24"/>
        </w:rPr>
        <w:t xml:space="preserve"> </w:t>
      </w:r>
    </w:p>
    <w:p w:rsidR="006B1CD3" w:rsidRDefault="00B32970" w:rsidP="001C7E16">
      <w:pPr>
        <w:spacing w:line="360" w:lineRule="auto"/>
        <w:jc w:val="both"/>
        <w:rPr>
          <w:rFonts w:ascii="Times New Roman" w:hAnsi="Times New Roman" w:cs="Times New Roman"/>
          <w:sz w:val="24"/>
          <w:szCs w:val="24"/>
        </w:rPr>
      </w:pPr>
      <w:hyperlink r:id="rId76" w:history="1">
        <w:r w:rsidR="00E4615A">
          <w:rPr>
            <w:rStyle w:val="Kpr"/>
            <w:rFonts w:ascii="Times New Roman" w:hAnsi="Times New Roman" w:cs="Times New Roman"/>
            <w:sz w:val="24"/>
            <w:szCs w:val="24"/>
          </w:rPr>
          <w:t>(4)A.4.1.24.Toplantı</w:t>
        </w:r>
      </w:hyperlink>
      <w:r w:rsidR="006B1CD3">
        <w:rPr>
          <w:rFonts w:ascii="Times New Roman" w:hAnsi="Times New Roman" w:cs="Times New Roman"/>
          <w:sz w:val="24"/>
          <w:szCs w:val="24"/>
        </w:rPr>
        <w:t xml:space="preserve"> </w:t>
      </w:r>
    </w:p>
    <w:p w:rsidR="006B1CD3" w:rsidRDefault="00B32970" w:rsidP="001C7E16">
      <w:pPr>
        <w:spacing w:line="360" w:lineRule="auto"/>
        <w:jc w:val="both"/>
        <w:rPr>
          <w:rStyle w:val="Kpr"/>
          <w:rFonts w:ascii="Times New Roman" w:hAnsi="Times New Roman" w:cs="Times New Roman"/>
          <w:sz w:val="24"/>
          <w:szCs w:val="24"/>
        </w:rPr>
      </w:pPr>
      <w:hyperlink r:id="rId77" w:history="1">
        <w:r w:rsidR="00E4615A">
          <w:rPr>
            <w:rStyle w:val="Kpr"/>
            <w:rFonts w:ascii="Times New Roman" w:hAnsi="Times New Roman" w:cs="Times New Roman"/>
            <w:sz w:val="24"/>
            <w:szCs w:val="24"/>
          </w:rPr>
          <w:t>(4)A.4.1.25.Toplantı</w:t>
        </w:r>
      </w:hyperlink>
    </w:p>
    <w:p w:rsidR="006B1CD3" w:rsidRDefault="00E4615A" w:rsidP="001C7E16">
      <w:pPr>
        <w:spacing w:line="360" w:lineRule="auto"/>
        <w:jc w:val="both"/>
        <w:rPr>
          <w:rFonts w:ascii="Times New Roman" w:hAnsi="Times New Roman" w:cs="Times New Roman"/>
          <w:sz w:val="24"/>
          <w:szCs w:val="24"/>
        </w:rPr>
      </w:pPr>
      <w:r>
        <w:rPr>
          <w:rStyle w:val="Kpr"/>
          <w:rFonts w:ascii="Times New Roman" w:hAnsi="Times New Roman" w:cs="Times New Roman"/>
          <w:sz w:val="24"/>
          <w:szCs w:val="24"/>
        </w:rPr>
        <w:t>(4)A.4.1.26</w:t>
      </w:r>
      <w:r w:rsidR="006B1CD3" w:rsidRPr="006B1CD3">
        <w:rPr>
          <w:rStyle w:val="Kpr"/>
          <w:rFonts w:ascii="Times New Roman" w:hAnsi="Times New Roman" w:cs="Times New Roman"/>
          <w:sz w:val="24"/>
          <w:szCs w:val="24"/>
        </w:rPr>
        <w:t>.Toplantı</w:t>
      </w:r>
    </w:p>
    <w:p w:rsidR="006B1CD3" w:rsidRDefault="00B32970" w:rsidP="001C7E16">
      <w:pPr>
        <w:spacing w:line="360" w:lineRule="auto"/>
        <w:jc w:val="both"/>
        <w:rPr>
          <w:rStyle w:val="Kpr"/>
          <w:rFonts w:ascii="Times New Roman" w:hAnsi="Times New Roman" w:cs="Times New Roman"/>
          <w:sz w:val="24"/>
          <w:szCs w:val="24"/>
        </w:rPr>
      </w:pPr>
      <w:hyperlink r:id="rId78" w:history="1">
        <w:r w:rsidR="00E4615A">
          <w:rPr>
            <w:rStyle w:val="Kpr"/>
            <w:rFonts w:ascii="Times New Roman" w:hAnsi="Times New Roman" w:cs="Times New Roman"/>
            <w:sz w:val="24"/>
            <w:szCs w:val="24"/>
          </w:rPr>
          <w:t>(4)A.4.1.27.Sbmyo_web_sayfası</w:t>
        </w:r>
      </w:hyperlink>
    </w:p>
    <w:p w:rsidR="006B1CD3" w:rsidRPr="00BA6D49" w:rsidRDefault="00B32970" w:rsidP="001C7E16">
      <w:pPr>
        <w:spacing w:line="360" w:lineRule="auto"/>
        <w:jc w:val="both"/>
        <w:rPr>
          <w:rStyle w:val="Kpr"/>
          <w:rFonts w:ascii="Times New Roman" w:hAnsi="Times New Roman" w:cs="Times New Roman"/>
          <w:i/>
          <w:sz w:val="24"/>
          <w:szCs w:val="24"/>
        </w:rPr>
      </w:pPr>
      <w:hyperlink r:id="rId79" w:history="1">
        <w:r w:rsidR="00E4615A">
          <w:rPr>
            <w:rStyle w:val="Kpr"/>
            <w:rFonts w:ascii="Times New Roman" w:hAnsi="Times New Roman" w:cs="Times New Roman"/>
            <w:sz w:val="24"/>
            <w:szCs w:val="24"/>
          </w:rPr>
          <w:t>(4)A.4.1.28.Sosyal_medya_hesapları</w:t>
        </w:r>
      </w:hyperlink>
    </w:p>
    <w:p w:rsidR="00AB1717" w:rsidRDefault="00AB1717" w:rsidP="001C7E16">
      <w:pPr>
        <w:spacing w:line="360" w:lineRule="auto"/>
        <w:jc w:val="both"/>
        <w:rPr>
          <w:rFonts w:ascii="Times New Roman" w:hAnsi="Times New Roman" w:cs="Times New Roman"/>
          <w:b/>
          <w:sz w:val="24"/>
          <w:szCs w:val="24"/>
        </w:rPr>
        <w:sectPr w:rsidR="00AB1717" w:rsidSect="00AB1717">
          <w:type w:val="continuous"/>
          <w:pgSz w:w="11906" w:h="16838"/>
          <w:pgMar w:top="1417" w:right="1417" w:bottom="1417" w:left="1417" w:header="708" w:footer="708" w:gutter="0"/>
          <w:cols w:num="2" w:space="708"/>
          <w:docGrid w:linePitch="360"/>
        </w:sectPr>
      </w:pPr>
    </w:p>
    <w:p w:rsidR="001C7E16" w:rsidRPr="001C7E16" w:rsidRDefault="001C7E16" w:rsidP="001C7E16">
      <w:pPr>
        <w:spacing w:line="360" w:lineRule="auto"/>
        <w:jc w:val="both"/>
        <w:rPr>
          <w:rFonts w:ascii="Times New Roman" w:hAnsi="Times New Roman" w:cs="Times New Roman"/>
          <w:b/>
          <w:sz w:val="24"/>
          <w:szCs w:val="24"/>
        </w:rPr>
      </w:pPr>
      <w:r w:rsidRPr="001C7E16">
        <w:rPr>
          <w:rFonts w:ascii="Times New Roman" w:hAnsi="Times New Roman" w:cs="Times New Roman"/>
          <w:b/>
          <w:sz w:val="24"/>
          <w:szCs w:val="24"/>
        </w:rPr>
        <w:lastRenderedPageBreak/>
        <w:t>A.</w:t>
      </w:r>
      <w:proofErr w:type="gramStart"/>
      <w:r w:rsidRPr="001C7E16">
        <w:rPr>
          <w:rFonts w:ascii="Times New Roman" w:hAnsi="Times New Roman" w:cs="Times New Roman"/>
          <w:b/>
          <w:sz w:val="24"/>
          <w:szCs w:val="24"/>
        </w:rPr>
        <w:t>4.2</w:t>
      </w:r>
      <w:proofErr w:type="gramEnd"/>
      <w:r w:rsidRPr="001C7E16">
        <w:rPr>
          <w:rFonts w:ascii="Times New Roman" w:hAnsi="Times New Roman" w:cs="Times New Roman"/>
          <w:b/>
          <w:sz w:val="24"/>
          <w:szCs w:val="24"/>
        </w:rPr>
        <w:t>. Öğrenci Geri Bildirimleri</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Yüksekokulumuz öğrencileri geri bildirimleri hem </w:t>
      </w:r>
      <w:proofErr w:type="gramStart"/>
      <w:r w:rsidRPr="001C7E16">
        <w:rPr>
          <w:rFonts w:ascii="Times New Roman" w:hAnsi="Times New Roman" w:cs="Times New Roman"/>
          <w:sz w:val="24"/>
          <w:szCs w:val="24"/>
        </w:rPr>
        <w:t>online</w:t>
      </w:r>
      <w:proofErr w:type="gramEnd"/>
      <w:r w:rsidRPr="001C7E16">
        <w:rPr>
          <w:rFonts w:ascii="Times New Roman" w:hAnsi="Times New Roman" w:cs="Times New Roman"/>
          <w:sz w:val="24"/>
          <w:szCs w:val="24"/>
        </w:rPr>
        <w:t xml:space="preserve"> hem de fiziki mekanizmalar aracılığı ile yapılmaktadır. Web sitemizde bul</w:t>
      </w:r>
      <w:r w:rsidR="007159E0">
        <w:rPr>
          <w:rFonts w:ascii="Times New Roman" w:hAnsi="Times New Roman" w:cs="Times New Roman"/>
          <w:sz w:val="24"/>
          <w:szCs w:val="24"/>
        </w:rPr>
        <w:t xml:space="preserve">unan Öğrenci Memnuniyet Anketi </w:t>
      </w:r>
      <w:r w:rsidRPr="001C7E16">
        <w:rPr>
          <w:rFonts w:ascii="Times New Roman" w:hAnsi="Times New Roman" w:cs="Times New Roman"/>
          <w:sz w:val="24"/>
          <w:szCs w:val="24"/>
        </w:rPr>
        <w:t>ve Dilek, Öneri ve Şikaye</w:t>
      </w:r>
      <w:r w:rsidR="007159E0">
        <w:rPr>
          <w:rFonts w:ascii="Times New Roman" w:hAnsi="Times New Roman" w:cs="Times New Roman"/>
          <w:sz w:val="24"/>
          <w:szCs w:val="24"/>
        </w:rPr>
        <w:t xml:space="preserve">t menüsü </w:t>
      </w:r>
      <w:r w:rsidRPr="001C7E16">
        <w:rPr>
          <w:rFonts w:ascii="Times New Roman" w:hAnsi="Times New Roman" w:cs="Times New Roman"/>
          <w:sz w:val="24"/>
          <w:szCs w:val="24"/>
        </w:rPr>
        <w:t>ile direkt Yüksekokulumuz idaresine görüşlerine iletebili</w:t>
      </w:r>
      <w:r w:rsidR="007159E0">
        <w:rPr>
          <w:rFonts w:ascii="Times New Roman" w:hAnsi="Times New Roman" w:cs="Times New Roman"/>
          <w:sz w:val="24"/>
          <w:szCs w:val="24"/>
        </w:rPr>
        <w:t xml:space="preserve">rken, Öğrenci Bilgi Sistemi ve </w:t>
      </w:r>
      <w:proofErr w:type="spellStart"/>
      <w:r w:rsidR="007159E0">
        <w:rPr>
          <w:rFonts w:ascii="Times New Roman" w:hAnsi="Times New Roman" w:cs="Times New Roman"/>
          <w:sz w:val="24"/>
          <w:szCs w:val="24"/>
        </w:rPr>
        <w:t>ve</w:t>
      </w:r>
      <w:proofErr w:type="spellEnd"/>
      <w:r w:rsidR="007159E0">
        <w:rPr>
          <w:rFonts w:ascii="Times New Roman" w:hAnsi="Times New Roman" w:cs="Times New Roman"/>
          <w:sz w:val="24"/>
          <w:szCs w:val="24"/>
        </w:rPr>
        <w:t xml:space="preserve"> Uzaktan Eğitim Sistemi </w:t>
      </w:r>
      <w:r w:rsidRPr="001C7E16">
        <w:rPr>
          <w:rFonts w:ascii="Times New Roman" w:hAnsi="Times New Roman" w:cs="Times New Roman"/>
          <w:sz w:val="24"/>
          <w:szCs w:val="24"/>
        </w:rPr>
        <w:t xml:space="preserve">üzerinden de dersin öğretim elemanına görüşlerini </w:t>
      </w:r>
      <w:proofErr w:type="gramStart"/>
      <w:r w:rsidRPr="001C7E16">
        <w:rPr>
          <w:rFonts w:ascii="Times New Roman" w:hAnsi="Times New Roman" w:cs="Times New Roman"/>
          <w:sz w:val="24"/>
          <w:szCs w:val="24"/>
        </w:rPr>
        <w:t>online</w:t>
      </w:r>
      <w:proofErr w:type="gramEnd"/>
      <w:r w:rsidRPr="001C7E16">
        <w:rPr>
          <w:rFonts w:ascii="Times New Roman" w:hAnsi="Times New Roman" w:cs="Times New Roman"/>
          <w:sz w:val="24"/>
          <w:szCs w:val="24"/>
        </w:rPr>
        <w:t xml:space="preserve"> ortamda iletebilmektedir.</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Şüphesiz öğrenci geri bildirimlerinde en önemli geri dönüşler, öğrenciler ile birebir yapılan görüşmelerdir. Sosyal Bilimler Meslek Yüksekokulu olarak her programda bulunan öğrencilere Danışman Hocaları tarafından dönem başı, ortası ve sonu toplantılar düzenleyerek öğrencilerin sorunları ve çözüm önerileri hakkında bilgi alışverişi yapılmaktadır. Ayrıca akademik personeli, haftalık ders programını ve öğrenci görüşme saatlerini belirten standart formaları ofis kapılarında sunmaktadır. Öğrenciler bu formları takip ederek öğretim elemanlarına ders saatleri dışında da yüz y</w:t>
      </w:r>
      <w:r w:rsidR="00826762">
        <w:rPr>
          <w:rFonts w:ascii="Times New Roman" w:hAnsi="Times New Roman" w:cs="Times New Roman"/>
          <w:sz w:val="24"/>
          <w:szCs w:val="24"/>
        </w:rPr>
        <w:t xml:space="preserve">üze ulaşabilmektedir </w:t>
      </w:r>
      <w:r w:rsidRPr="001C7E16">
        <w:rPr>
          <w:rFonts w:ascii="Times New Roman" w:hAnsi="Times New Roman" w:cs="Times New Roman"/>
          <w:sz w:val="24"/>
          <w:szCs w:val="24"/>
        </w:rPr>
        <w:t>Toplantılara ve karar alma mekanizmalarına öğrencile</w:t>
      </w:r>
      <w:r w:rsidR="00826762">
        <w:rPr>
          <w:rFonts w:ascii="Times New Roman" w:hAnsi="Times New Roman" w:cs="Times New Roman"/>
          <w:sz w:val="24"/>
          <w:szCs w:val="24"/>
        </w:rPr>
        <w:t xml:space="preserve">rin katılımları sağlanmaktadır </w:t>
      </w:r>
    </w:p>
    <w:p w:rsid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Öğrenci geribildirimleri doğrultusunda de</w:t>
      </w:r>
      <w:r w:rsidR="008E1714">
        <w:rPr>
          <w:rFonts w:ascii="Times New Roman" w:hAnsi="Times New Roman" w:cs="Times New Roman"/>
          <w:sz w:val="24"/>
          <w:szCs w:val="24"/>
        </w:rPr>
        <w:t xml:space="preserve">rs müfredatları güncellenmekte </w:t>
      </w:r>
      <w:r w:rsidRPr="001C7E16">
        <w:rPr>
          <w:rFonts w:ascii="Times New Roman" w:hAnsi="Times New Roman" w:cs="Times New Roman"/>
          <w:sz w:val="24"/>
          <w:szCs w:val="24"/>
        </w:rPr>
        <w:t>öğrencilerin gerek okul yaşamında gerekse mesleki hayatlarında kendilerini geliştirebilecek etkinlikler, eğitimler, seminerler, söyleşil</w:t>
      </w:r>
      <w:r w:rsidR="00A7242E">
        <w:rPr>
          <w:rFonts w:ascii="Times New Roman" w:hAnsi="Times New Roman" w:cs="Times New Roman"/>
          <w:sz w:val="24"/>
          <w:szCs w:val="24"/>
        </w:rPr>
        <w:t xml:space="preserve">er ve konferanslar yapılmakta </w:t>
      </w:r>
      <w:r w:rsidRPr="001C7E16">
        <w:rPr>
          <w:rFonts w:ascii="Times New Roman" w:hAnsi="Times New Roman" w:cs="Times New Roman"/>
          <w:sz w:val="24"/>
          <w:szCs w:val="24"/>
        </w:rPr>
        <w:t>Yüksekokulumuz öğretim elemanları başkanlığınd</w:t>
      </w:r>
      <w:r w:rsidR="00653F17">
        <w:rPr>
          <w:rFonts w:ascii="Times New Roman" w:hAnsi="Times New Roman" w:cs="Times New Roman"/>
          <w:sz w:val="24"/>
          <w:szCs w:val="24"/>
        </w:rPr>
        <w:t xml:space="preserve">a öğrenci kulüpleri kurulmakta </w:t>
      </w:r>
      <w:r w:rsidRPr="001C7E16">
        <w:rPr>
          <w:rFonts w:ascii="Times New Roman" w:hAnsi="Times New Roman" w:cs="Times New Roman"/>
          <w:sz w:val="24"/>
          <w:szCs w:val="24"/>
        </w:rPr>
        <w:t>engelsiz sınıf oluşturulmakta, laboratuvar</w:t>
      </w:r>
      <w:r w:rsidR="008E1714">
        <w:rPr>
          <w:rFonts w:ascii="Times New Roman" w:hAnsi="Times New Roman" w:cs="Times New Roman"/>
          <w:sz w:val="24"/>
          <w:szCs w:val="24"/>
        </w:rPr>
        <w:t>lar olanakları arttırılmakta öğrenci</w:t>
      </w:r>
      <w:r w:rsidRPr="001C7E16">
        <w:rPr>
          <w:rFonts w:ascii="Times New Roman" w:hAnsi="Times New Roman" w:cs="Times New Roman"/>
          <w:sz w:val="24"/>
          <w:szCs w:val="24"/>
        </w:rPr>
        <w:t xml:space="preserve"> pr</w:t>
      </w:r>
      <w:r w:rsidR="00653F17">
        <w:rPr>
          <w:rFonts w:ascii="Times New Roman" w:hAnsi="Times New Roman" w:cs="Times New Roman"/>
          <w:sz w:val="24"/>
          <w:szCs w:val="24"/>
        </w:rPr>
        <w:t>ojeleri gerçekleştirilmektedir</w:t>
      </w:r>
      <w:r w:rsidR="008E1714">
        <w:rPr>
          <w:rFonts w:ascii="Times New Roman" w:hAnsi="Times New Roman" w:cs="Times New Roman"/>
          <w:sz w:val="24"/>
          <w:szCs w:val="24"/>
        </w:rPr>
        <w:t>.</w:t>
      </w:r>
      <w:r w:rsidR="00653F17">
        <w:rPr>
          <w:rFonts w:ascii="Times New Roman" w:hAnsi="Times New Roman" w:cs="Times New Roman"/>
          <w:sz w:val="24"/>
          <w:szCs w:val="24"/>
        </w:rPr>
        <w:t xml:space="preserve"> </w:t>
      </w:r>
    </w:p>
    <w:p w:rsidR="00BA6D49" w:rsidRDefault="00BA6D49" w:rsidP="001C7E16">
      <w:pPr>
        <w:spacing w:line="360" w:lineRule="auto"/>
        <w:jc w:val="both"/>
        <w:rPr>
          <w:rFonts w:ascii="Times New Roman" w:hAnsi="Times New Roman" w:cs="Times New Roman"/>
          <w:i/>
          <w:sz w:val="24"/>
          <w:szCs w:val="24"/>
        </w:rPr>
      </w:pPr>
      <w:r w:rsidRPr="001455E9">
        <w:rPr>
          <w:rFonts w:ascii="Times New Roman" w:hAnsi="Times New Roman" w:cs="Times New Roman"/>
          <w:b/>
          <w:i/>
          <w:sz w:val="24"/>
          <w:szCs w:val="24"/>
          <w:u w:val="single"/>
        </w:rPr>
        <w:t>Olgunluk Düzeyi 4:</w:t>
      </w:r>
      <w:r w:rsidRPr="00BA6D49">
        <w:rPr>
          <w:rFonts w:ascii="Times New Roman" w:hAnsi="Times New Roman" w:cs="Times New Roman"/>
          <w:i/>
          <w:sz w:val="24"/>
          <w:szCs w:val="24"/>
        </w:rPr>
        <w:t xml:space="preserve"> Tüm programlarda öğrenci geri bildirimlerinin alınmasına ilişkin uygulamalar izlenmekte ve öğrenci katılımına dayalı biçimde iyileştirilmektedir. Geri bildirim sonuçları karar alma süreçlerine yansıtılmaktadır.</w:t>
      </w:r>
    </w:p>
    <w:p w:rsidR="008E1714" w:rsidRDefault="008E1714" w:rsidP="008E1714">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8E1714" w:rsidRDefault="00B32970" w:rsidP="001C7E16">
      <w:pPr>
        <w:spacing w:line="360" w:lineRule="auto"/>
        <w:jc w:val="both"/>
        <w:rPr>
          <w:rStyle w:val="Kpr"/>
          <w:rFonts w:ascii="Times New Roman" w:hAnsi="Times New Roman" w:cs="Times New Roman"/>
          <w:sz w:val="24"/>
          <w:szCs w:val="24"/>
        </w:rPr>
      </w:pPr>
      <w:hyperlink r:id="rId80" w:history="1">
        <w:r w:rsidR="008E1714">
          <w:rPr>
            <w:rStyle w:val="Kpr"/>
            <w:rFonts w:ascii="Times New Roman" w:hAnsi="Times New Roman" w:cs="Times New Roman"/>
            <w:sz w:val="24"/>
            <w:szCs w:val="24"/>
          </w:rPr>
          <w:t>(4)A.4.2.1.Öğrenci_memnuniyet_anketi</w:t>
        </w:r>
      </w:hyperlink>
    </w:p>
    <w:p w:rsidR="008E1714" w:rsidRDefault="00B32970" w:rsidP="001C7E16">
      <w:pPr>
        <w:spacing w:line="360" w:lineRule="auto"/>
        <w:jc w:val="both"/>
        <w:rPr>
          <w:rStyle w:val="Kpr"/>
          <w:rFonts w:ascii="Times New Roman" w:hAnsi="Times New Roman" w:cs="Times New Roman"/>
          <w:sz w:val="24"/>
          <w:szCs w:val="24"/>
        </w:rPr>
      </w:pPr>
      <w:hyperlink r:id="rId81" w:history="1">
        <w:r w:rsidR="008E1714">
          <w:rPr>
            <w:rStyle w:val="Kpr"/>
            <w:rFonts w:ascii="Times New Roman" w:hAnsi="Times New Roman" w:cs="Times New Roman"/>
            <w:sz w:val="24"/>
            <w:szCs w:val="24"/>
          </w:rPr>
          <w:t>(4)A.4.2.2.Dilek_</w:t>
        </w:r>
        <w:proofErr w:type="gramStart"/>
        <w:r w:rsidR="008E1714">
          <w:rPr>
            <w:rStyle w:val="Kpr"/>
            <w:rFonts w:ascii="Times New Roman" w:hAnsi="Times New Roman" w:cs="Times New Roman"/>
            <w:sz w:val="24"/>
            <w:szCs w:val="24"/>
          </w:rPr>
          <w:t>şikayet</w:t>
        </w:r>
        <w:proofErr w:type="gramEnd"/>
        <w:r w:rsidR="008E1714">
          <w:rPr>
            <w:rStyle w:val="Kpr"/>
            <w:rFonts w:ascii="Times New Roman" w:hAnsi="Times New Roman" w:cs="Times New Roman"/>
            <w:sz w:val="24"/>
            <w:szCs w:val="24"/>
          </w:rPr>
          <w:t>_menüsü</w:t>
        </w:r>
      </w:hyperlink>
    </w:p>
    <w:p w:rsidR="008E1714" w:rsidRDefault="00B32970" w:rsidP="001C7E16">
      <w:pPr>
        <w:spacing w:line="360" w:lineRule="auto"/>
        <w:jc w:val="both"/>
        <w:rPr>
          <w:rStyle w:val="Kpr"/>
          <w:rFonts w:ascii="Times New Roman" w:hAnsi="Times New Roman" w:cs="Times New Roman"/>
          <w:sz w:val="24"/>
          <w:szCs w:val="24"/>
        </w:rPr>
      </w:pPr>
      <w:hyperlink r:id="rId82" w:history="1">
        <w:r w:rsidR="008E1714">
          <w:rPr>
            <w:rStyle w:val="Kpr"/>
            <w:rFonts w:ascii="Times New Roman" w:hAnsi="Times New Roman" w:cs="Times New Roman"/>
            <w:sz w:val="24"/>
            <w:szCs w:val="24"/>
          </w:rPr>
          <w:t>(4)A.4.2.3.OBS</w:t>
        </w:r>
      </w:hyperlink>
    </w:p>
    <w:p w:rsidR="008E1714" w:rsidRDefault="00B32970" w:rsidP="001C7E16">
      <w:pPr>
        <w:spacing w:line="360" w:lineRule="auto"/>
        <w:jc w:val="both"/>
        <w:rPr>
          <w:rStyle w:val="Kpr"/>
          <w:rFonts w:ascii="Times New Roman" w:hAnsi="Times New Roman" w:cs="Times New Roman"/>
          <w:sz w:val="24"/>
          <w:szCs w:val="24"/>
        </w:rPr>
      </w:pPr>
      <w:hyperlink r:id="rId83" w:history="1">
        <w:r w:rsidR="008E1714">
          <w:rPr>
            <w:rStyle w:val="Kpr"/>
            <w:rFonts w:ascii="Times New Roman" w:hAnsi="Times New Roman" w:cs="Times New Roman"/>
            <w:sz w:val="24"/>
            <w:szCs w:val="24"/>
          </w:rPr>
          <w:t>(4)A.4.2.4.UZEM</w:t>
        </w:r>
      </w:hyperlink>
    </w:p>
    <w:p w:rsidR="008E1714" w:rsidRDefault="00B32970" w:rsidP="001C7E16">
      <w:pPr>
        <w:spacing w:line="360" w:lineRule="auto"/>
        <w:jc w:val="both"/>
        <w:rPr>
          <w:rFonts w:ascii="Times New Roman" w:hAnsi="Times New Roman" w:cs="Times New Roman"/>
          <w:sz w:val="24"/>
          <w:szCs w:val="24"/>
        </w:rPr>
      </w:pPr>
      <w:hyperlink r:id="rId84" w:history="1">
        <w:r w:rsidR="008E1714">
          <w:rPr>
            <w:rStyle w:val="Kpr"/>
            <w:rFonts w:ascii="Times New Roman" w:hAnsi="Times New Roman" w:cs="Times New Roman"/>
            <w:sz w:val="24"/>
            <w:szCs w:val="24"/>
          </w:rPr>
          <w:t>(4)A.4.2.5.Toplantı</w:t>
        </w:r>
      </w:hyperlink>
      <w:r w:rsidR="008E1714">
        <w:rPr>
          <w:rFonts w:ascii="Times New Roman" w:hAnsi="Times New Roman" w:cs="Times New Roman"/>
          <w:sz w:val="24"/>
          <w:szCs w:val="24"/>
        </w:rPr>
        <w:t xml:space="preserve"> </w:t>
      </w:r>
    </w:p>
    <w:p w:rsidR="008E1714" w:rsidRDefault="00B32970" w:rsidP="001C7E16">
      <w:pPr>
        <w:spacing w:line="360" w:lineRule="auto"/>
        <w:jc w:val="both"/>
        <w:rPr>
          <w:rStyle w:val="Kpr"/>
          <w:rFonts w:ascii="Times New Roman" w:hAnsi="Times New Roman" w:cs="Times New Roman"/>
          <w:sz w:val="24"/>
          <w:szCs w:val="24"/>
        </w:rPr>
      </w:pPr>
      <w:hyperlink r:id="rId85" w:history="1">
        <w:r w:rsidR="008E1714">
          <w:rPr>
            <w:rStyle w:val="Kpr"/>
            <w:rFonts w:ascii="Times New Roman" w:hAnsi="Times New Roman" w:cs="Times New Roman"/>
            <w:sz w:val="24"/>
            <w:szCs w:val="24"/>
          </w:rPr>
          <w:t>(4)A.4.2.6.Toplantı</w:t>
        </w:r>
      </w:hyperlink>
    </w:p>
    <w:p w:rsidR="008E1714" w:rsidRDefault="00B32970" w:rsidP="001C7E16">
      <w:pPr>
        <w:spacing w:line="360" w:lineRule="auto"/>
        <w:jc w:val="both"/>
      </w:pPr>
      <w:hyperlink r:id="rId86" w:history="1">
        <w:r w:rsidR="008E1714">
          <w:rPr>
            <w:rFonts w:ascii="Times New Roman" w:hAnsi="Times New Roman" w:cs="Times New Roman"/>
            <w:color w:val="0000FF"/>
            <w:sz w:val="24"/>
            <w:szCs w:val="24"/>
            <w:u w:val="single"/>
          </w:rPr>
          <w:t>(4)A.4.2.7.Toplantı</w:t>
        </w:r>
      </w:hyperlink>
      <w:r w:rsidR="008E1714" w:rsidRPr="008E1714">
        <w:t xml:space="preserve"> </w:t>
      </w:r>
    </w:p>
    <w:p w:rsidR="008E1714" w:rsidRDefault="00B32970" w:rsidP="001C7E16">
      <w:pPr>
        <w:spacing w:line="360" w:lineRule="auto"/>
        <w:jc w:val="both"/>
        <w:rPr>
          <w:rStyle w:val="Kpr"/>
          <w:rFonts w:ascii="Times New Roman" w:hAnsi="Times New Roman" w:cs="Times New Roman"/>
          <w:sz w:val="24"/>
          <w:szCs w:val="24"/>
        </w:rPr>
      </w:pPr>
      <w:hyperlink r:id="rId87" w:history="1">
        <w:r w:rsidR="008E1714">
          <w:rPr>
            <w:rStyle w:val="Kpr"/>
            <w:rFonts w:ascii="Times New Roman" w:hAnsi="Times New Roman" w:cs="Times New Roman"/>
            <w:sz w:val="24"/>
            <w:szCs w:val="24"/>
          </w:rPr>
          <w:t>(4)A.4.2.8.Ders_içerikleri</w:t>
        </w:r>
      </w:hyperlink>
    </w:p>
    <w:p w:rsidR="008E1714" w:rsidRDefault="00B32970" w:rsidP="001C7E16">
      <w:pPr>
        <w:spacing w:line="360" w:lineRule="auto"/>
        <w:jc w:val="both"/>
        <w:rPr>
          <w:rStyle w:val="Kpr"/>
          <w:rFonts w:ascii="Times New Roman" w:hAnsi="Times New Roman" w:cs="Times New Roman"/>
          <w:sz w:val="24"/>
          <w:szCs w:val="24"/>
        </w:rPr>
      </w:pPr>
      <w:hyperlink r:id="rId88" w:history="1">
        <w:r w:rsidR="008E1714">
          <w:rPr>
            <w:rStyle w:val="Kpr"/>
            <w:rFonts w:ascii="Times New Roman" w:hAnsi="Times New Roman" w:cs="Times New Roman"/>
            <w:sz w:val="24"/>
            <w:szCs w:val="24"/>
          </w:rPr>
          <w:t>(4)A.4.2.9.Etkinlik</w:t>
        </w:r>
      </w:hyperlink>
    </w:p>
    <w:p w:rsidR="008E1714" w:rsidRDefault="00B32970" w:rsidP="001C7E16">
      <w:pPr>
        <w:spacing w:line="360" w:lineRule="auto"/>
        <w:jc w:val="both"/>
        <w:rPr>
          <w:rStyle w:val="Kpr"/>
          <w:rFonts w:ascii="Times New Roman" w:hAnsi="Times New Roman" w:cs="Times New Roman"/>
          <w:sz w:val="24"/>
          <w:szCs w:val="24"/>
        </w:rPr>
      </w:pPr>
      <w:hyperlink r:id="rId89" w:history="1">
        <w:r w:rsidR="008E1714">
          <w:rPr>
            <w:rStyle w:val="Kpr"/>
            <w:rFonts w:ascii="Times New Roman" w:hAnsi="Times New Roman" w:cs="Times New Roman"/>
            <w:sz w:val="24"/>
            <w:szCs w:val="24"/>
          </w:rPr>
          <w:t>(4)A.4.2.10.Etkinlik</w:t>
        </w:r>
      </w:hyperlink>
    </w:p>
    <w:p w:rsidR="008E1714" w:rsidRDefault="00B32970" w:rsidP="001C7E16">
      <w:pPr>
        <w:spacing w:line="360" w:lineRule="auto"/>
        <w:jc w:val="both"/>
        <w:rPr>
          <w:rStyle w:val="Kpr"/>
          <w:rFonts w:ascii="Times New Roman" w:hAnsi="Times New Roman" w:cs="Times New Roman"/>
          <w:sz w:val="24"/>
          <w:szCs w:val="24"/>
        </w:rPr>
      </w:pPr>
      <w:hyperlink r:id="rId90" w:history="1">
        <w:r w:rsidR="008E1714">
          <w:rPr>
            <w:rStyle w:val="Kpr"/>
            <w:rFonts w:ascii="Times New Roman" w:hAnsi="Times New Roman" w:cs="Times New Roman"/>
            <w:sz w:val="24"/>
            <w:szCs w:val="24"/>
          </w:rPr>
          <w:t>(4)A.4.2.11.Etkinlik</w:t>
        </w:r>
      </w:hyperlink>
    </w:p>
    <w:p w:rsidR="008E1714" w:rsidRDefault="00B32970" w:rsidP="001C7E16">
      <w:pPr>
        <w:spacing w:line="360" w:lineRule="auto"/>
        <w:jc w:val="both"/>
        <w:rPr>
          <w:rStyle w:val="Kpr"/>
          <w:rFonts w:ascii="Times New Roman" w:hAnsi="Times New Roman" w:cs="Times New Roman"/>
          <w:sz w:val="24"/>
          <w:szCs w:val="24"/>
        </w:rPr>
      </w:pPr>
      <w:hyperlink r:id="rId91" w:history="1">
        <w:r w:rsidR="008E1714">
          <w:rPr>
            <w:rStyle w:val="Kpr"/>
            <w:rFonts w:ascii="Times New Roman" w:hAnsi="Times New Roman" w:cs="Times New Roman"/>
            <w:sz w:val="24"/>
            <w:szCs w:val="24"/>
          </w:rPr>
          <w:t>(4)A.4.2.12.Etkinlik</w:t>
        </w:r>
      </w:hyperlink>
    </w:p>
    <w:p w:rsidR="008E1714" w:rsidRDefault="00B32970" w:rsidP="001C7E16">
      <w:pPr>
        <w:spacing w:line="360" w:lineRule="auto"/>
        <w:jc w:val="both"/>
        <w:rPr>
          <w:rFonts w:ascii="Times New Roman" w:hAnsi="Times New Roman" w:cs="Times New Roman"/>
          <w:sz w:val="24"/>
          <w:szCs w:val="24"/>
        </w:rPr>
      </w:pPr>
      <w:hyperlink r:id="rId92" w:history="1">
        <w:r w:rsidR="008E1714">
          <w:rPr>
            <w:rStyle w:val="Kpr"/>
            <w:rFonts w:ascii="Times New Roman" w:hAnsi="Times New Roman" w:cs="Times New Roman"/>
            <w:sz w:val="24"/>
            <w:szCs w:val="24"/>
          </w:rPr>
          <w:t>(4)A.4.2.13.Etkinlik</w:t>
        </w:r>
      </w:hyperlink>
    </w:p>
    <w:p w:rsidR="008E1714" w:rsidRDefault="00B32970" w:rsidP="001C7E16">
      <w:pPr>
        <w:spacing w:line="360" w:lineRule="auto"/>
        <w:jc w:val="both"/>
      </w:pPr>
      <w:hyperlink r:id="rId93" w:history="1">
        <w:r w:rsidR="008E1714">
          <w:rPr>
            <w:rStyle w:val="Kpr"/>
            <w:rFonts w:ascii="Times New Roman" w:hAnsi="Times New Roman" w:cs="Times New Roman"/>
            <w:sz w:val="24"/>
            <w:szCs w:val="24"/>
          </w:rPr>
          <w:t>(4)A.4.2.14.Öğrenci_toplulukları</w:t>
        </w:r>
      </w:hyperlink>
    </w:p>
    <w:p w:rsidR="008E1714" w:rsidRDefault="00B32970" w:rsidP="001C7E16">
      <w:pPr>
        <w:spacing w:line="360" w:lineRule="auto"/>
        <w:jc w:val="both"/>
        <w:rPr>
          <w:rFonts w:ascii="Times New Roman" w:hAnsi="Times New Roman" w:cs="Times New Roman"/>
          <w:sz w:val="24"/>
          <w:szCs w:val="24"/>
        </w:rPr>
      </w:pPr>
      <w:hyperlink r:id="rId94" w:history="1">
        <w:r w:rsidR="008E1714">
          <w:rPr>
            <w:rStyle w:val="Kpr"/>
            <w:rFonts w:ascii="Times New Roman" w:hAnsi="Times New Roman" w:cs="Times New Roman"/>
            <w:sz w:val="24"/>
            <w:szCs w:val="24"/>
          </w:rPr>
          <w:t>4)A.4.2.15.Galeri</w:t>
        </w:r>
      </w:hyperlink>
      <w:r w:rsidR="008E1714" w:rsidRPr="001C7E16">
        <w:rPr>
          <w:rFonts w:ascii="Times New Roman" w:hAnsi="Times New Roman" w:cs="Times New Roman"/>
          <w:sz w:val="24"/>
          <w:szCs w:val="24"/>
        </w:rPr>
        <w:t xml:space="preserve">  </w:t>
      </w:r>
    </w:p>
    <w:p w:rsidR="008E1714" w:rsidRPr="00BA6D49" w:rsidRDefault="00B32970" w:rsidP="001C7E16">
      <w:pPr>
        <w:spacing w:line="360" w:lineRule="auto"/>
        <w:jc w:val="both"/>
        <w:rPr>
          <w:rFonts w:ascii="Times New Roman" w:hAnsi="Times New Roman" w:cs="Times New Roman"/>
          <w:i/>
          <w:sz w:val="24"/>
          <w:szCs w:val="24"/>
        </w:rPr>
      </w:pPr>
      <w:hyperlink r:id="rId95" w:history="1">
        <w:r w:rsidR="008E1714">
          <w:rPr>
            <w:rStyle w:val="Kpr"/>
            <w:rFonts w:ascii="Times New Roman" w:hAnsi="Times New Roman" w:cs="Times New Roman"/>
            <w:sz w:val="24"/>
            <w:szCs w:val="24"/>
          </w:rPr>
          <w:t>(4)A.4.2.16.Duyuru</w:t>
        </w:r>
      </w:hyperlink>
    </w:p>
    <w:p w:rsidR="001C7E16" w:rsidRPr="001C7E16" w:rsidRDefault="001C7E16" w:rsidP="001C7E16">
      <w:pPr>
        <w:spacing w:line="360" w:lineRule="auto"/>
        <w:jc w:val="both"/>
        <w:rPr>
          <w:rFonts w:ascii="Times New Roman" w:hAnsi="Times New Roman" w:cs="Times New Roman"/>
          <w:b/>
          <w:bCs/>
          <w:sz w:val="24"/>
          <w:szCs w:val="24"/>
        </w:rPr>
      </w:pPr>
      <w:r w:rsidRPr="001C7E16">
        <w:rPr>
          <w:rFonts w:ascii="Times New Roman" w:hAnsi="Times New Roman" w:cs="Times New Roman"/>
          <w:b/>
          <w:bCs/>
          <w:sz w:val="24"/>
          <w:szCs w:val="24"/>
        </w:rPr>
        <w:t>A.</w:t>
      </w:r>
      <w:proofErr w:type="gramStart"/>
      <w:r w:rsidRPr="001C7E16">
        <w:rPr>
          <w:rFonts w:ascii="Times New Roman" w:hAnsi="Times New Roman" w:cs="Times New Roman"/>
          <w:b/>
          <w:bCs/>
          <w:sz w:val="24"/>
          <w:szCs w:val="24"/>
        </w:rPr>
        <w:t>4.3</w:t>
      </w:r>
      <w:proofErr w:type="gramEnd"/>
      <w:r w:rsidRPr="001C7E16">
        <w:rPr>
          <w:rFonts w:ascii="Times New Roman" w:hAnsi="Times New Roman" w:cs="Times New Roman"/>
          <w:b/>
          <w:bCs/>
          <w:sz w:val="24"/>
          <w:szCs w:val="24"/>
        </w:rPr>
        <w:t>. Mezun İlişkileri Yönetimi</w:t>
      </w:r>
    </w:p>
    <w:p w:rsidR="001C7E16" w:rsidRPr="001C7E16" w:rsidRDefault="001C7E16" w:rsidP="001C7E16">
      <w:pPr>
        <w:pStyle w:val="Default"/>
        <w:spacing w:line="360" w:lineRule="auto"/>
        <w:jc w:val="both"/>
      </w:pPr>
      <w:r w:rsidRPr="001C7E16">
        <w:t>Kurumdaki programların genelinde mezun izleme sistemi uygulamaları vardır Meslek Yüksekokulumuz mezunlarına yönelik izleme ve değerlendirme süreci Üniversitemiz mezun bilgi sistemi aracılığıyla yapılmaktadır.</w:t>
      </w:r>
      <w:r w:rsidRPr="001C7E16">
        <w:rPr>
          <w:b/>
          <w:bCs/>
        </w:rPr>
        <w:t xml:space="preserve"> </w:t>
      </w:r>
      <w:r w:rsidRPr="001C7E16">
        <w:t>Mezun öğrencilerimizin mezun bilgi sitemine kayıtlanma sayısı birim stratejik planında izlenmektedir Meslek Yüksekokulumuz tarafından mezunlarımıza yönelik ve mezunlarımızın aktif olarak yer aldığı etkinlikler planlama aşamasındadır.</w:t>
      </w:r>
      <w:r w:rsidRPr="001C7E16">
        <w:rPr>
          <w:b/>
          <w:bCs/>
        </w:rPr>
        <w:t xml:space="preserve"> </w:t>
      </w:r>
      <w:r w:rsidRPr="001C7E16">
        <w:t xml:space="preserve">Bu etkinliklerle mezunlarımızın Meslek Yüksekokulumuz ile olan bağlarının daha fazla güçlenmesi amaçlanmakta, mezun öğrencilerimiz tecrübelerini aktif öğrencilerimize aktarmaları planlanmaktadır. </w:t>
      </w:r>
      <w:r w:rsidR="00E80E21">
        <w:t xml:space="preserve">Bu doğrultuda, oluşturulan </w:t>
      </w:r>
      <w:proofErr w:type="spellStart"/>
      <w:r w:rsidR="00E80E21">
        <w:t>telegram</w:t>
      </w:r>
      <w:proofErr w:type="spellEnd"/>
      <w:r w:rsidR="00E80E21">
        <w:t xml:space="preserve"> grupları ile öğrenciler arası iletişim sağlanmaktadır. </w:t>
      </w:r>
    </w:p>
    <w:p w:rsidR="001C7E16" w:rsidRDefault="001C7E16" w:rsidP="001C7E16">
      <w:pPr>
        <w:pStyle w:val="Default"/>
        <w:spacing w:line="360" w:lineRule="auto"/>
        <w:jc w:val="both"/>
        <w:rPr>
          <w:i/>
        </w:rPr>
      </w:pPr>
      <w:r w:rsidRPr="002602BA">
        <w:rPr>
          <w:b/>
          <w:i/>
          <w:u w:val="single"/>
        </w:rPr>
        <w:t>Olgunluk Düzeyi:</w:t>
      </w:r>
      <w:r w:rsidRPr="002602BA">
        <w:rPr>
          <w:b/>
          <w:i/>
        </w:rPr>
        <w:t xml:space="preserve"> (3) </w:t>
      </w:r>
      <w:r w:rsidRPr="002602BA">
        <w:rPr>
          <w:i/>
        </w:rPr>
        <w:t>Kurumdaki programların genelinde mezun izleme sistemi uygulamaları bulunmakta olup iyileştirme çalışmaları devam etmektedir.</w:t>
      </w:r>
    </w:p>
    <w:p w:rsidR="008F484A" w:rsidRDefault="008F484A" w:rsidP="008F484A">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8F484A" w:rsidRDefault="00B32970" w:rsidP="001C7E16">
      <w:pPr>
        <w:pStyle w:val="Default"/>
        <w:spacing w:line="360" w:lineRule="auto"/>
        <w:jc w:val="both"/>
      </w:pPr>
      <w:hyperlink r:id="rId96" w:history="1">
        <w:r w:rsidR="008F484A">
          <w:rPr>
            <w:rStyle w:val="Kpr"/>
          </w:rPr>
          <w:t>(3)A.4.3.1.Mezun_bilgi_sistemi</w:t>
        </w:r>
      </w:hyperlink>
      <w:r w:rsidR="008F484A" w:rsidRPr="001C7E16">
        <w:t>.</w:t>
      </w:r>
      <w:r w:rsidR="008F484A" w:rsidRPr="008F484A">
        <w:t xml:space="preserve"> </w:t>
      </w:r>
    </w:p>
    <w:p w:rsidR="008F484A" w:rsidRDefault="00B32970" w:rsidP="001C7E16">
      <w:pPr>
        <w:pStyle w:val="Default"/>
        <w:spacing w:line="360" w:lineRule="auto"/>
        <w:jc w:val="both"/>
      </w:pPr>
      <w:hyperlink r:id="rId97" w:history="1">
        <w:r w:rsidR="008F484A">
          <w:rPr>
            <w:rStyle w:val="Kpr"/>
          </w:rPr>
          <w:t>(3)A.4.3.2.Stratejik_plan</w:t>
        </w:r>
      </w:hyperlink>
      <w:r w:rsidR="008F484A" w:rsidRPr="001C7E16">
        <w:t>.</w:t>
      </w:r>
    </w:p>
    <w:p w:rsidR="00E80E21" w:rsidRPr="00E80E21" w:rsidRDefault="00B32970" w:rsidP="001C7E16">
      <w:pPr>
        <w:pStyle w:val="Default"/>
        <w:spacing w:line="360" w:lineRule="auto"/>
        <w:jc w:val="both"/>
      </w:pPr>
      <w:hyperlink r:id="rId98" w:history="1">
        <w:r w:rsidR="00E80E21" w:rsidRPr="00E80E21">
          <w:rPr>
            <w:rStyle w:val="Kpr"/>
          </w:rPr>
          <w:t>(3)A.4.3.3.Mezun_toplantısı</w:t>
        </w:r>
      </w:hyperlink>
      <w:r w:rsidR="00E80E21" w:rsidRPr="00E80E21">
        <w:t xml:space="preserve"> </w:t>
      </w:r>
    </w:p>
    <w:p w:rsidR="001C7E16" w:rsidRPr="001C7E16" w:rsidRDefault="001C7E16" w:rsidP="001C7E16">
      <w:pPr>
        <w:spacing w:line="360" w:lineRule="auto"/>
        <w:jc w:val="both"/>
        <w:rPr>
          <w:rFonts w:ascii="Times New Roman" w:hAnsi="Times New Roman" w:cs="Times New Roman"/>
          <w:b/>
          <w:bCs/>
          <w:sz w:val="24"/>
          <w:szCs w:val="24"/>
        </w:rPr>
      </w:pPr>
      <w:r w:rsidRPr="001C7E16">
        <w:rPr>
          <w:rFonts w:ascii="Times New Roman" w:hAnsi="Times New Roman" w:cs="Times New Roman"/>
          <w:b/>
          <w:bCs/>
          <w:sz w:val="24"/>
          <w:szCs w:val="24"/>
        </w:rPr>
        <w:t xml:space="preserve">A.5. </w:t>
      </w:r>
      <w:proofErr w:type="spellStart"/>
      <w:r w:rsidRPr="001C7E16">
        <w:rPr>
          <w:rFonts w:ascii="Times New Roman" w:hAnsi="Times New Roman" w:cs="Times New Roman"/>
          <w:b/>
          <w:bCs/>
          <w:sz w:val="24"/>
          <w:szCs w:val="24"/>
        </w:rPr>
        <w:t>Uluslararasılaşma</w:t>
      </w:r>
      <w:proofErr w:type="spellEnd"/>
    </w:p>
    <w:p w:rsidR="001C7E16" w:rsidRPr="001C7E16" w:rsidRDefault="001C7E16" w:rsidP="001C7E16">
      <w:pPr>
        <w:spacing w:line="360" w:lineRule="auto"/>
        <w:jc w:val="both"/>
        <w:rPr>
          <w:rFonts w:ascii="Times New Roman" w:hAnsi="Times New Roman" w:cs="Times New Roman"/>
          <w:b/>
          <w:bCs/>
          <w:sz w:val="24"/>
          <w:szCs w:val="24"/>
        </w:rPr>
      </w:pPr>
      <w:r w:rsidRPr="001C7E16">
        <w:rPr>
          <w:rFonts w:ascii="Times New Roman" w:hAnsi="Times New Roman" w:cs="Times New Roman"/>
          <w:b/>
          <w:bCs/>
          <w:sz w:val="24"/>
          <w:szCs w:val="24"/>
        </w:rPr>
        <w:t>A.</w:t>
      </w:r>
      <w:proofErr w:type="gramStart"/>
      <w:r w:rsidRPr="001C7E16">
        <w:rPr>
          <w:rFonts w:ascii="Times New Roman" w:hAnsi="Times New Roman" w:cs="Times New Roman"/>
          <w:b/>
          <w:bCs/>
          <w:sz w:val="24"/>
          <w:szCs w:val="24"/>
        </w:rPr>
        <w:t>5.1</w:t>
      </w:r>
      <w:proofErr w:type="gramEnd"/>
      <w:r w:rsidRPr="001C7E16">
        <w:rPr>
          <w:rFonts w:ascii="Times New Roman" w:hAnsi="Times New Roman" w:cs="Times New Roman"/>
          <w:b/>
          <w:bCs/>
          <w:sz w:val="24"/>
          <w:szCs w:val="24"/>
        </w:rPr>
        <w:t xml:space="preserve">. </w:t>
      </w:r>
      <w:proofErr w:type="spellStart"/>
      <w:r w:rsidRPr="001C7E16">
        <w:rPr>
          <w:rFonts w:ascii="Times New Roman" w:hAnsi="Times New Roman" w:cs="Times New Roman"/>
          <w:b/>
          <w:bCs/>
          <w:sz w:val="24"/>
          <w:szCs w:val="24"/>
        </w:rPr>
        <w:t>Uluslararasılaşma</w:t>
      </w:r>
      <w:proofErr w:type="spellEnd"/>
      <w:r w:rsidRPr="001C7E16">
        <w:rPr>
          <w:rFonts w:ascii="Times New Roman" w:hAnsi="Times New Roman" w:cs="Times New Roman"/>
          <w:b/>
          <w:bCs/>
          <w:sz w:val="24"/>
          <w:szCs w:val="24"/>
        </w:rPr>
        <w:t xml:space="preserve"> Süreçlerinin Yönetimi</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Birimin </w:t>
      </w:r>
      <w:proofErr w:type="spellStart"/>
      <w:r w:rsidRPr="001C7E16">
        <w:rPr>
          <w:rFonts w:ascii="Times New Roman" w:hAnsi="Times New Roman" w:cs="Times New Roman"/>
          <w:sz w:val="24"/>
          <w:szCs w:val="24"/>
        </w:rPr>
        <w:t>uluslararasılaşma</w:t>
      </w:r>
      <w:proofErr w:type="spellEnd"/>
      <w:r w:rsidRPr="001C7E16">
        <w:rPr>
          <w:rFonts w:ascii="Times New Roman" w:hAnsi="Times New Roman" w:cs="Times New Roman"/>
          <w:sz w:val="24"/>
          <w:szCs w:val="24"/>
        </w:rPr>
        <w:t xml:space="preserve"> süreçlerinin yönetim ve </w:t>
      </w:r>
      <w:proofErr w:type="spellStart"/>
      <w:r w:rsidRPr="001C7E16">
        <w:rPr>
          <w:rFonts w:ascii="Times New Roman" w:hAnsi="Times New Roman" w:cs="Times New Roman"/>
          <w:sz w:val="24"/>
          <w:szCs w:val="24"/>
        </w:rPr>
        <w:t>organizasyonel</w:t>
      </w:r>
      <w:proofErr w:type="spellEnd"/>
      <w:r w:rsidRPr="001C7E16">
        <w:rPr>
          <w:rFonts w:ascii="Times New Roman" w:hAnsi="Times New Roman" w:cs="Times New Roman"/>
          <w:sz w:val="24"/>
          <w:szCs w:val="24"/>
        </w:rPr>
        <w:t xml:space="preserve"> yapısına ilişkin planlamalar yapılmaktadır. Birimde, </w:t>
      </w:r>
      <w:proofErr w:type="spellStart"/>
      <w:r w:rsidRPr="001C7E16">
        <w:rPr>
          <w:rFonts w:ascii="Times New Roman" w:hAnsi="Times New Roman" w:cs="Times New Roman"/>
          <w:sz w:val="24"/>
          <w:szCs w:val="24"/>
        </w:rPr>
        <w:t>uluslararasılaşma</w:t>
      </w:r>
      <w:proofErr w:type="spellEnd"/>
      <w:r w:rsidRPr="001C7E16">
        <w:rPr>
          <w:rFonts w:ascii="Times New Roman" w:hAnsi="Times New Roman" w:cs="Times New Roman"/>
          <w:sz w:val="24"/>
          <w:szCs w:val="24"/>
        </w:rPr>
        <w:t xml:space="preserve"> hedeflerine yönelik politikalar izlenmekte ve uygulama adımları ilgili birimlerle koord</w:t>
      </w:r>
      <w:r w:rsidR="002602BA">
        <w:rPr>
          <w:rFonts w:ascii="Times New Roman" w:hAnsi="Times New Roman" w:cs="Times New Roman"/>
          <w:sz w:val="24"/>
          <w:szCs w:val="24"/>
        </w:rPr>
        <w:t xml:space="preserve">inasyon içinde yürütülmektedir </w:t>
      </w:r>
    </w:p>
    <w:p w:rsidR="001C7E16" w:rsidRDefault="001C7E16" w:rsidP="001C7E16">
      <w:pPr>
        <w:spacing w:line="360" w:lineRule="auto"/>
        <w:jc w:val="both"/>
        <w:rPr>
          <w:rFonts w:ascii="Times New Roman" w:hAnsi="Times New Roman" w:cs="Times New Roman"/>
          <w:i/>
          <w:sz w:val="24"/>
          <w:szCs w:val="24"/>
        </w:rPr>
      </w:pPr>
      <w:bookmarkStart w:id="39" w:name="_Hlk189318052"/>
      <w:r w:rsidRPr="002602BA">
        <w:rPr>
          <w:rFonts w:ascii="Times New Roman" w:hAnsi="Times New Roman" w:cs="Times New Roman"/>
          <w:b/>
          <w:bCs/>
          <w:i/>
          <w:iCs/>
          <w:sz w:val="24"/>
          <w:szCs w:val="24"/>
          <w:u w:val="single"/>
        </w:rPr>
        <w:t>Olgunluk Düzeyi:</w:t>
      </w:r>
      <w:bookmarkEnd w:id="39"/>
      <w:r w:rsidRPr="002602BA">
        <w:rPr>
          <w:rFonts w:ascii="Times New Roman" w:hAnsi="Times New Roman" w:cs="Times New Roman"/>
          <w:i/>
          <w:sz w:val="24"/>
          <w:szCs w:val="24"/>
        </w:rPr>
        <w:t xml:space="preserve"> </w:t>
      </w:r>
      <w:r w:rsidRPr="002602BA">
        <w:rPr>
          <w:rFonts w:ascii="Times New Roman" w:hAnsi="Times New Roman" w:cs="Times New Roman"/>
          <w:b/>
          <w:bCs/>
          <w:i/>
          <w:sz w:val="24"/>
          <w:szCs w:val="24"/>
        </w:rPr>
        <w:t xml:space="preserve">(2) </w:t>
      </w:r>
      <w:r w:rsidRPr="002602BA">
        <w:rPr>
          <w:rFonts w:ascii="Times New Roman" w:hAnsi="Times New Roman" w:cs="Times New Roman"/>
          <w:i/>
          <w:sz w:val="24"/>
          <w:szCs w:val="24"/>
        </w:rPr>
        <w:t xml:space="preserve">Kurumun </w:t>
      </w:r>
      <w:proofErr w:type="spellStart"/>
      <w:r w:rsidRPr="002602BA">
        <w:rPr>
          <w:rFonts w:ascii="Times New Roman" w:hAnsi="Times New Roman" w:cs="Times New Roman"/>
          <w:i/>
          <w:sz w:val="24"/>
          <w:szCs w:val="24"/>
        </w:rPr>
        <w:t>uluslararasılaşma</w:t>
      </w:r>
      <w:proofErr w:type="spellEnd"/>
      <w:r w:rsidRPr="002602BA">
        <w:rPr>
          <w:rFonts w:ascii="Times New Roman" w:hAnsi="Times New Roman" w:cs="Times New Roman"/>
          <w:i/>
          <w:sz w:val="24"/>
          <w:szCs w:val="24"/>
        </w:rPr>
        <w:t xml:space="preserve"> süreçlerinin yönetim ve </w:t>
      </w:r>
      <w:proofErr w:type="spellStart"/>
      <w:r w:rsidRPr="002602BA">
        <w:rPr>
          <w:rFonts w:ascii="Times New Roman" w:hAnsi="Times New Roman" w:cs="Times New Roman"/>
          <w:i/>
          <w:sz w:val="24"/>
          <w:szCs w:val="24"/>
        </w:rPr>
        <w:t>organizasyonel</w:t>
      </w:r>
      <w:proofErr w:type="spellEnd"/>
      <w:r w:rsidRPr="002602BA">
        <w:rPr>
          <w:rFonts w:ascii="Times New Roman" w:hAnsi="Times New Roman" w:cs="Times New Roman"/>
          <w:i/>
          <w:sz w:val="24"/>
          <w:szCs w:val="24"/>
        </w:rPr>
        <w:t xml:space="preserve"> yapısına ilişkin planlamalar bulunmaktadır.</w:t>
      </w:r>
    </w:p>
    <w:p w:rsidR="008F484A" w:rsidRDefault="008F484A" w:rsidP="008F484A">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8F484A" w:rsidRPr="002602BA" w:rsidRDefault="00B32970" w:rsidP="001C7E16">
      <w:pPr>
        <w:spacing w:line="360" w:lineRule="auto"/>
        <w:jc w:val="both"/>
        <w:rPr>
          <w:rFonts w:ascii="Times New Roman" w:hAnsi="Times New Roman" w:cs="Times New Roman"/>
          <w:i/>
          <w:sz w:val="24"/>
          <w:szCs w:val="24"/>
        </w:rPr>
      </w:pPr>
      <w:hyperlink r:id="rId99" w:history="1">
        <w:r w:rsidR="008F484A">
          <w:rPr>
            <w:rStyle w:val="Kpr"/>
            <w:rFonts w:ascii="Times New Roman" w:hAnsi="Times New Roman" w:cs="Times New Roman"/>
            <w:sz w:val="24"/>
            <w:szCs w:val="24"/>
          </w:rPr>
          <w:t>(2)A.5.1.1.Komisyonlar_kurullar_koordinatörlükler</w:t>
        </w:r>
      </w:hyperlink>
      <w:r w:rsidR="008F484A" w:rsidRPr="001C7E16">
        <w:rPr>
          <w:rFonts w:ascii="Times New Roman" w:hAnsi="Times New Roman" w:cs="Times New Roman"/>
          <w:sz w:val="24"/>
          <w:szCs w:val="24"/>
        </w:rPr>
        <w:t>).</w:t>
      </w:r>
    </w:p>
    <w:p w:rsidR="001C7E16" w:rsidRPr="001C7E16" w:rsidRDefault="001C7E16" w:rsidP="001C7E16">
      <w:pPr>
        <w:spacing w:line="360" w:lineRule="auto"/>
        <w:jc w:val="both"/>
        <w:rPr>
          <w:rFonts w:ascii="Times New Roman" w:hAnsi="Times New Roman" w:cs="Times New Roman"/>
          <w:b/>
          <w:bCs/>
          <w:sz w:val="24"/>
          <w:szCs w:val="24"/>
        </w:rPr>
      </w:pPr>
      <w:r w:rsidRPr="001C7E16">
        <w:rPr>
          <w:rFonts w:ascii="Times New Roman" w:hAnsi="Times New Roman" w:cs="Times New Roman"/>
          <w:b/>
          <w:bCs/>
          <w:sz w:val="24"/>
          <w:szCs w:val="24"/>
        </w:rPr>
        <w:t>A.</w:t>
      </w:r>
      <w:proofErr w:type="gramStart"/>
      <w:r w:rsidRPr="001C7E16">
        <w:rPr>
          <w:rFonts w:ascii="Times New Roman" w:hAnsi="Times New Roman" w:cs="Times New Roman"/>
          <w:b/>
          <w:bCs/>
          <w:sz w:val="24"/>
          <w:szCs w:val="24"/>
        </w:rPr>
        <w:t>5.2</w:t>
      </w:r>
      <w:proofErr w:type="gramEnd"/>
      <w:r w:rsidRPr="001C7E16">
        <w:rPr>
          <w:rFonts w:ascii="Times New Roman" w:hAnsi="Times New Roman" w:cs="Times New Roman"/>
          <w:b/>
          <w:bCs/>
          <w:sz w:val="24"/>
          <w:szCs w:val="24"/>
        </w:rPr>
        <w:t xml:space="preserve">. </w:t>
      </w:r>
      <w:proofErr w:type="spellStart"/>
      <w:r w:rsidRPr="001C7E16">
        <w:rPr>
          <w:rFonts w:ascii="Times New Roman" w:hAnsi="Times New Roman" w:cs="Times New Roman"/>
          <w:b/>
          <w:bCs/>
          <w:sz w:val="24"/>
          <w:szCs w:val="24"/>
        </w:rPr>
        <w:t>Uluslararasılaşma</w:t>
      </w:r>
      <w:proofErr w:type="spellEnd"/>
      <w:r w:rsidRPr="001C7E16">
        <w:rPr>
          <w:rFonts w:ascii="Times New Roman" w:hAnsi="Times New Roman" w:cs="Times New Roman"/>
          <w:b/>
          <w:bCs/>
          <w:sz w:val="24"/>
          <w:szCs w:val="24"/>
        </w:rPr>
        <w:t xml:space="preserve"> Kaynakları</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Birimimizin böyle bir imkânı olmadığından, mali ve fiziki kaynaklarla ilgili değerlendirme, sorumlu birim tarafından yapılmaktadır. Bütçe kaynakları, iç ve dış kaynaklar olmak üzere hibe yönetimi kapsamında Uluslararası İlişkiler Koordinatörlüğü uhdesinde yürütülmektedir. </w:t>
      </w:r>
      <w:proofErr w:type="spellStart"/>
      <w:r w:rsidRPr="001C7E16">
        <w:rPr>
          <w:rFonts w:ascii="Times New Roman" w:hAnsi="Times New Roman" w:cs="Times New Roman"/>
          <w:sz w:val="24"/>
          <w:szCs w:val="24"/>
        </w:rPr>
        <w:lastRenderedPageBreak/>
        <w:t>Erasmus</w:t>
      </w:r>
      <w:proofErr w:type="spellEnd"/>
      <w:r w:rsidRPr="001C7E16">
        <w:rPr>
          <w:rFonts w:ascii="Times New Roman" w:hAnsi="Times New Roman" w:cs="Times New Roman"/>
          <w:sz w:val="24"/>
          <w:szCs w:val="24"/>
        </w:rPr>
        <w:t>+ ve benzeri yurtdışı programlara ait bütçe tahsisi ise yönergede belirtilen puanlama usulleri çerçevesinde, daha önce faydalanmamış öğrenci, personel ve birimler dikkate al</w:t>
      </w:r>
      <w:r w:rsidR="002602BA">
        <w:rPr>
          <w:rFonts w:ascii="Times New Roman" w:hAnsi="Times New Roman" w:cs="Times New Roman"/>
          <w:sz w:val="24"/>
          <w:szCs w:val="24"/>
        </w:rPr>
        <w:t xml:space="preserve">ınarak gerçekleştirilmektedir. </w:t>
      </w:r>
      <w:r w:rsidRPr="001C7E16">
        <w:rPr>
          <w:rFonts w:ascii="Times New Roman" w:hAnsi="Times New Roman" w:cs="Times New Roman"/>
          <w:sz w:val="24"/>
          <w:szCs w:val="24"/>
        </w:rPr>
        <w:t xml:space="preserve">Söz konusu bütçe dağılımı, şeffaf puanlama </w:t>
      </w:r>
      <w:proofErr w:type="gramStart"/>
      <w:r w:rsidRPr="001C7E16">
        <w:rPr>
          <w:rFonts w:ascii="Times New Roman" w:hAnsi="Times New Roman" w:cs="Times New Roman"/>
          <w:sz w:val="24"/>
          <w:szCs w:val="24"/>
        </w:rPr>
        <w:t>kriterleri</w:t>
      </w:r>
      <w:proofErr w:type="gramEnd"/>
      <w:r w:rsidRPr="001C7E16">
        <w:rPr>
          <w:rFonts w:ascii="Times New Roman" w:hAnsi="Times New Roman" w:cs="Times New Roman"/>
          <w:sz w:val="24"/>
          <w:szCs w:val="24"/>
        </w:rPr>
        <w:t xml:space="preserve"> gözetilerek ve Ulusal Ajansın her yıl yayımladığı Uygulama Rehberi’nde belirtilen kural</w:t>
      </w:r>
      <w:r w:rsidR="008F484A">
        <w:rPr>
          <w:rFonts w:ascii="Times New Roman" w:hAnsi="Times New Roman" w:cs="Times New Roman"/>
          <w:sz w:val="24"/>
          <w:szCs w:val="24"/>
        </w:rPr>
        <w:t>lara göre tahsis edilmektedir</w:t>
      </w:r>
      <w:r w:rsidRPr="001C7E16">
        <w:rPr>
          <w:rFonts w:ascii="Times New Roman" w:hAnsi="Times New Roman" w:cs="Times New Roman"/>
          <w:sz w:val="24"/>
          <w:szCs w:val="24"/>
        </w:rPr>
        <w:t xml:space="preserve">. </w:t>
      </w:r>
      <w:proofErr w:type="spellStart"/>
      <w:r w:rsidRPr="001C7E16">
        <w:rPr>
          <w:rFonts w:ascii="Times New Roman" w:hAnsi="Times New Roman" w:cs="Times New Roman"/>
          <w:sz w:val="24"/>
          <w:szCs w:val="24"/>
        </w:rPr>
        <w:t>Uluslararasılaşma</w:t>
      </w:r>
      <w:proofErr w:type="spellEnd"/>
      <w:r w:rsidRPr="001C7E16">
        <w:rPr>
          <w:rFonts w:ascii="Times New Roman" w:hAnsi="Times New Roman" w:cs="Times New Roman"/>
          <w:sz w:val="24"/>
          <w:szCs w:val="24"/>
        </w:rPr>
        <w:t xml:space="preserve"> kaynakları, </w:t>
      </w:r>
      <w:proofErr w:type="spellStart"/>
      <w:r w:rsidRPr="001C7E16">
        <w:rPr>
          <w:rFonts w:ascii="Times New Roman" w:hAnsi="Times New Roman" w:cs="Times New Roman"/>
          <w:sz w:val="24"/>
          <w:szCs w:val="24"/>
        </w:rPr>
        <w:t>Erasmus</w:t>
      </w:r>
      <w:proofErr w:type="spellEnd"/>
      <w:r w:rsidRPr="001C7E16">
        <w:rPr>
          <w:rFonts w:ascii="Times New Roman" w:hAnsi="Times New Roman" w:cs="Times New Roman"/>
          <w:sz w:val="24"/>
          <w:szCs w:val="24"/>
        </w:rPr>
        <w:t xml:space="preserve">+ Yönergesi çerçevesinde ve ihtiyaçlar </w:t>
      </w:r>
      <w:r w:rsidR="002602BA">
        <w:rPr>
          <w:rFonts w:ascii="Times New Roman" w:hAnsi="Times New Roman" w:cs="Times New Roman"/>
          <w:sz w:val="24"/>
          <w:szCs w:val="24"/>
        </w:rPr>
        <w:t xml:space="preserve">gözetilerek güncellenmektedir. </w:t>
      </w:r>
    </w:p>
    <w:p w:rsidR="001C7E16" w:rsidRDefault="001C7E16" w:rsidP="001C7E16">
      <w:pPr>
        <w:spacing w:line="360" w:lineRule="auto"/>
        <w:jc w:val="both"/>
        <w:rPr>
          <w:rFonts w:ascii="Times New Roman" w:hAnsi="Times New Roman" w:cs="Times New Roman"/>
          <w:i/>
          <w:sz w:val="24"/>
          <w:szCs w:val="24"/>
        </w:rPr>
      </w:pPr>
      <w:r w:rsidRPr="002602BA">
        <w:rPr>
          <w:rFonts w:ascii="Times New Roman" w:hAnsi="Times New Roman" w:cs="Times New Roman"/>
          <w:b/>
          <w:bCs/>
          <w:i/>
          <w:iCs/>
          <w:sz w:val="24"/>
          <w:szCs w:val="24"/>
          <w:u w:val="single"/>
        </w:rPr>
        <w:t xml:space="preserve">Olgunluk Düzeyi: </w:t>
      </w:r>
      <w:r w:rsidRPr="002602BA">
        <w:rPr>
          <w:rFonts w:ascii="Times New Roman" w:hAnsi="Times New Roman" w:cs="Times New Roman"/>
          <w:i/>
          <w:sz w:val="24"/>
          <w:szCs w:val="24"/>
        </w:rPr>
        <w:t xml:space="preserve"> </w:t>
      </w:r>
      <w:r w:rsidRPr="002602BA">
        <w:rPr>
          <w:rFonts w:ascii="Times New Roman" w:hAnsi="Times New Roman" w:cs="Times New Roman"/>
          <w:b/>
          <w:bCs/>
          <w:i/>
          <w:sz w:val="24"/>
          <w:szCs w:val="24"/>
        </w:rPr>
        <w:t>(3)</w:t>
      </w:r>
      <w:r w:rsidRPr="002602BA">
        <w:rPr>
          <w:rFonts w:ascii="Times New Roman" w:hAnsi="Times New Roman" w:cs="Times New Roman"/>
          <w:i/>
          <w:sz w:val="24"/>
          <w:szCs w:val="24"/>
        </w:rPr>
        <w:t xml:space="preserve"> Kurumun </w:t>
      </w:r>
      <w:proofErr w:type="spellStart"/>
      <w:r w:rsidRPr="002602BA">
        <w:rPr>
          <w:rFonts w:ascii="Times New Roman" w:hAnsi="Times New Roman" w:cs="Times New Roman"/>
          <w:i/>
          <w:sz w:val="24"/>
          <w:szCs w:val="24"/>
        </w:rPr>
        <w:t>uluslararasılaşma</w:t>
      </w:r>
      <w:proofErr w:type="spellEnd"/>
      <w:r w:rsidRPr="002602BA">
        <w:rPr>
          <w:rFonts w:ascii="Times New Roman" w:hAnsi="Times New Roman" w:cs="Times New Roman"/>
          <w:i/>
          <w:sz w:val="24"/>
          <w:szCs w:val="24"/>
        </w:rPr>
        <w:t xml:space="preserve"> kaynakları birimler arası denge gözetilerek yönetilmektedir.</w:t>
      </w:r>
    </w:p>
    <w:p w:rsidR="008F484A" w:rsidRDefault="008F484A" w:rsidP="008F484A">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8F484A" w:rsidRDefault="00B32970" w:rsidP="001C7E16">
      <w:pPr>
        <w:spacing w:line="360" w:lineRule="auto"/>
        <w:jc w:val="both"/>
        <w:rPr>
          <w:rStyle w:val="Kpr"/>
          <w:rFonts w:ascii="Times New Roman" w:hAnsi="Times New Roman" w:cs="Times New Roman"/>
          <w:sz w:val="24"/>
          <w:szCs w:val="24"/>
        </w:rPr>
      </w:pPr>
      <w:hyperlink r:id="rId100" w:history="1">
        <w:r w:rsidR="008F484A">
          <w:rPr>
            <w:rStyle w:val="Kpr"/>
            <w:rFonts w:ascii="Times New Roman" w:hAnsi="Times New Roman" w:cs="Times New Roman"/>
            <w:sz w:val="24"/>
            <w:szCs w:val="24"/>
          </w:rPr>
          <w:t>(3)A.5.2.1.Duyuru</w:t>
        </w:r>
      </w:hyperlink>
    </w:p>
    <w:p w:rsidR="008F484A" w:rsidRDefault="00B32970" w:rsidP="001C7E16">
      <w:pPr>
        <w:spacing w:line="360" w:lineRule="auto"/>
        <w:jc w:val="both"/>
        <w:rPr>
          <w:rStyle w:val="Kpr"/>
          <w:rFonts w:ascii="Times New Roman" w:hAnsi="Times New Roman" w:cs="Times New Roman"/>
          <w:sz w:val="24"/>
          <w:szCs w:val="24"/>
        </w:rPr>
      </w:pPr>
      <w:hyperlink r:id="rId101" w:history="1">
        <w:r w:rsidR="008F484A">
          <w:rPr>
            <w:rStyle w:val="Kpr"/>
            <w:rFonts w:ascii="Times New Roman" w:hAnsi="Times New Roman" w:cs="Times New Roman"/>
            <w:sz w:val="24"/>
            <w:szCs w:val="24"/>
          </w:rPr>
          <w:t>(3)A.5.2.2.Erasmus+</w:t>
        </w:r>
      </w:hyperlink>
    </w:p>
    <w:p w:rsidR="008F484A" w:rsidRPr="002602BA" w:rsidRDefault="00B32970" w:rsidP="001C7E16">
      <w:pPr>
        <w:spacing w:line="360" w:lineRule="auto"/>
        <w:jc w:val="both"/>
        <w:rPr>
          <w:rFonts w:ascii="Times New Roman" w:hAnsi="Times New Roman" w:cs="Times New Roman"/>
          <w:i/>
          <w:sz w:val="24"/>
          <w:szCs w:val="24"/>
        </w:rPr>
      </w:pPr>
      <w:hyperlink r:id="rId102" w:history="1">
        <w:r w:rsidR="008F484A">
          <w:rPr>
            <w:rStyle w:val="Kpr"/>
            <w:rFonts w:ascii="Times New Roman" w:hAnsi="Times New Roman" w:cs="Times New Roman"/>
            <w:sz w:val="24"/>
            <w:szCs w:val="24"/>
          </w:rPr>
          <w:t>(3)A.5.2.3.Erasmus+</w:t>
        </w:r>
      </w:hyperlink>
    </w:p>
    <w:p w:rsidR="001C7E16" w:rsidRPr="001C7E16" w:rsidRDefault="001C7E16" w:rsidP="001C7E16">
      <w:pPr>
        <w:spacing w:line="360" w:lineRule="auto"/>
        <w:jc w:val="both"/>
        <w:rPr>
          <w:rFonts w:ascii="Times New Roman" w:hAnsi="Times New Roman" w:cs="Times New Roman"/>
          <w:b/>
          <w:bCs/>
          <w:sz w:val="24"/>
          <w:szCs w:val="24"/>
        </w:rPr>
      </w:pPr>
      <w:r w:rsidRPr="001C7E16">
        <w:rPr>
          <w:rFonts w:ascii="Times New Roman" w:hAnsi="Times New Roman" w:cs="Times New Roman"/>
          <w:b/>
          <w:bCs/>
          <w:sz w:val="24"/>
          <w:szCs w:val="24"/>
        </w:rPr>
        <w:t>A.</w:t>
      </w:r>
      <w:proofErr w:type="gramStart"/>
      <w:r w:rsidRPr="001C7E16">
        <w:rPr>
          <w:rFonts w:ascii="Times New Roman" w:hAnsi="Times New Roman" w:cs="Times New Roman"/>
          <w:b/>
          <w:bCs/>
          <w:sz w:val="24"/>
          <w:szCs w:val="24"/>
        </w:rPr>
        <w:t>5.3</w:t>
      </w:r>
      <w:proofErr w:type="gramEnd"/>
      <w:r w:rsidRPr="001C7E16">
        <w:rPr>
          <w:rFonts w:ascii="Times New Roman" w:hAnsi="Times New Roman" w:cs="Times New Roman"/>
          <w:b/>
          <w:bCs/>
          <w:sz w:val="24"/>
          <w:szCs w:val="24"/>
        </w:rPr>
        <w:t xml:space="preserve">. </w:t>
      </w:r>
      <w:proofErr w:type="spellStart"/>
      <w:r w:rsidRPr="001C7E16">
        <w:rPr>
          <w:rFonts w:ascii="Times New Roman" w:hAnsi="Times New Roman" w:cs="Times New Roman"/>
          <w:b/>
          <w:bCs/>
          <w:sz w:val="24"/>
          <w:szCs w:val="24"/>
        </w:rPr>
        <w:t>Uluslarasılaşma</w:t>
      </w:r>
      <w:proofErr w:type="spellEnd"/>
      <w:r w:rsidRPr="001C7E16">
        <w:rPr>
          <w:rFonts w:ascii="Times New Roman" w:hAnsi="Times New Roman" w:cs="Times New Roman"/>
          <w:b/>
          <w:bCs/>
          <w:sz w:val="24"/>
          <w:szCs w:val="24"/>
        </w:rPr>
        <w:t xml:space="preserve"> Performansı</w:t>
      </w:r>
    </w:p>
    <w:p w:rsidR="001C7E16" w:rsidRPr="001C7E16" w:rsidRDefault="001C7E16" w:rsidP="001C7E16">
      <w:pPr>
        <w:spacing w:line="360" w:lineRule="auto"/>
        <w:jc w:val="both"/>
        <w:rPr>
          <w:rFonts w:ascii="Times New Roman" w:hAnsi="Times New Roman" w:cs="Times New Roman"/>
          <w:sz w:val="24"/>
          <w:szCs w:val="24"/>
        </w:rPr>
      </w:pPr>
      <w:r w:rsidRPr="001C7E16">
        <w:rPr>
          <w:rFonts w:ascii="Times New Roman" w:hAnsi="Times New Roman" w:cs="Times New Roman"/>
          <w:sz w:val="24"/>
          <w:szCs w:val="24"/>
        </w:rPr>
        <w:t xml:space="preserve">Yüksekokulumuzda, </w:t>
      </w:r>
      <w:proofErr w:type="spellStart"/>
      <w:r w:rsidRPr="001C7E16">
        <w:rPr>
          <w:rFonts w:ascii="Times New Roman" w:hAnsi="Times New Roman" w:cs="Times New Roman"/>
          <w:sz w:val="24"/>
          <w:szCs w:val="24"/>
        </w:rPr>
        <w:t>uluslararasılaşma</w:t>
      </w:r>
      <w:proofErr w:type="spellEnd"/>
      <w:r w:rsidRPr="001C7E16">
        <w:rPr>
          <w:rFonts w:ascii="Times New Roman" w:hAnsi="Times New Roman" w:cs="Times New Roman"/>
          <w:sz w:val="24"/>
          <w:szCs w:val="24"/>
        </w:rPr>
        <w:t xml:space="preserve"> politikasıyla uyumlu faaliyetlere yönelik planlamalar yapılmaktadır. Birim genelinde </w:t>
      </w:r>
      <w:proofErr w:type="spellStart"/>
      <w:r w:rsidRPr="001C7E16">
        <w:rPr>
          <w:rFonts w:ascii="Times New Roman" w:hAnsi="Times New Roman" w:cs="Times New Roman"/>
          <w:sz w:val="24"/>
          <w:szCs w:val="24"/>
        </w:rPr>
        <w:t>uluslararasılaşma</w:t>
      </w:r>
      <w:proofErr w:type="spellEnd"/>
      <w:r w:rsidRPr="001C7E16">
        <w:rPr>
          <w:rFonts w:ascii="Times New Roman" w:hAnsi="Times New Roman" w:cs="Times New Roman"/>
          <w:sz w:val="24"/>
          <w:szCs w:val="24"/>
        </w:rPr>
        <w:t xml:space="preserve"> faaliyetleri yürütülmekte olup </w:t>
      </w:r>
      <w:proofErr w:type="spellStart"/>
      <w:r w:rsidRPr="001C7E16">
        <w:rPr>
          <w:rFonts w:ascii="Times New Roman" w:hAnsi="Times New Roman" w:cs="Times New Roman"/>
          <w:sz w:val="24"/>
          <w:szCs w:val="24"/>
        </w:rPr>
        <w:t>Erasmus</w:t>
      </w:r>
      <w:proofErr w:type="spellEnd"/>
      <w:r w:rsidRPr="001C7E16">
        <w:rPr>
          <w:rFonts w:ascii="Times New Roman" w:hAnsi="Times New Roman" w:cs="Times New Roman"/>
          <w:sz w:val="24"/>
          <w:szCs w:val="24"/>
        </w:rPr>
        <w:t>+ kapsamında akademik ve idari personel ile öğrenciler hareketlilik pro</w:t>
      </w:r>
      <w:r w:rsidR="002602BA">
        <w:rPr>
          <w:rFonts w:ascii="Times New Roman" w:hAnsi="Times New Roman" w:cs="Times New Roman"/>
          <w:sz w:val="24"/>
          <w:szCs w:val="24"/>
        </w:rPr>
        <w:t>gramlarından faydalanmaktadır.</w:t>
      </w:r>
      <w:r w:rsidRPr="001C7E16">
        <w:rPr>
          <w:rFonts w:ascii="Times New Roman" w:hAnsi="Times New Roman" w:cs="Times New Roman"/>
          <w:sz w:val="24"/>
          <w:szCs w:val="24"/>
        </w:rPr>
        <w:t xml:space="preserve">  Uluslararası anlaşmalar ise koordinatörler tarafından EWP Dashboard üze</w:t>
      </w:r>
      <w:r w:rsidR="002602BA">
        <w:rPr>
          <w:rFonts w:ascii="Times New Roman" w:hAnsi="Times New Roman" w:cs="Times New Roman"/>
          <w:sz w:val="24"/>
          <w:szCs w:val="24"/>
        </w:rPr>
        <w:t xml:space="preserve">rinden gerçekleştirilmektedir. </w:t>
      </w:r>
    </w:p>
    <w:p w:rsidR="001C7E16" w:rsidRDefault="001C7E16" w:rsidP="001C7E16">
      <w:pPr>
        <w:spacing w:line="360" w:lineRule="auto"/>
        <w:jc w:val="both"/>
        <w:rPr>
          <w:rFonts w:ascii="Times New Roman" w:hAnsi="Times New Roman" w:cs="Times New Roman"/>
          <w:i/>
          <w:sz w:val="24"/>
          <w:szCs w:val="24"/>
        </w:rPr>
      </w:pPr>
      <w:r w:rsidRPr="001C7E16">
        <w:rPr>
          <w:rFonts w:ascii="Times New Roman" w:hAnsi="Times New Roman" w:cs="Times New Roman"/>
          <w:b/>
          <w:bCs/>
          <w:i/>
          <w:iCs/>
          <w:sz w:val="24"/>
          <w:szCs w:val="24"/>
          <w:u w:val="single"/>
        </w:rPr>
        <w:t>Olgunluk Düzeyi:</w:t>
      </w:r>
      <w:r w:rsidRPr="001C7E16">
        <w:rPr>
          <w:rFonts w:ascii="Times New Roman" w:hAnsi="Times New Roman" w:cs="Times New Roman"/>
          <w:sz w:val="24"/>
          <w:szCs w:val="24"/>
        </w:rPr>
        <w:t xml:space="preserve"> </w:t>
      </w:r>
      <w:r w:rsidRPr="001C7E16">
        <w:rPr>
          <w:rFonts w:ascii="Times New Roman" w:hAnsi="Times New Roman" w:cs="Times New Roman"/>
          <w:b/>
          <w:bCs/>
          <w:sz w:val="24"/>
          <w:szCs w:val="24"/>
        </w:rPr>
        <w:t>(4)</w:t>
      </w:r>
      <w:r w:rsidRPr="001C7E16">
        <w:rPr>
          <w:rFonts w:ascii="Times New Roman" w:hAnsi="Times New Roman" w:cs="Times New Roman"/>
          <w:sz w:val="24"/>
          <w:szCs w:val="24"/>
        </w:rPr>
        <w:t xml:space="preserve"> </w:t>
      </w:r>
      <w:r w:rsidRPr="00B36FAD">
        <w:rPr>
          <w:rFonts w:ascii="Times New Roman" w:hAnsi="Times New Roman" w:cs="Times New Roman"/>
          <w:i/>
          <w:sz w:val="24"/>
          <w:szCs w:val="24"/>
        </w:rPr>
        <w:t xml:space="preserve">Kurumda </w:t>
      </w:r>
      <w:proofErr w:type="spellStart"/>
      <w:r w:rsidRPr="00B36FAD">
        <w:rPr>
          <w:rFonts w:ascii="Times New Roman" w:hAnsi="Times New Roman" w:cs="Times New Roman"/>
          <w:i/>
          <w:sz w:val="24"/>
          <w:szCs w:val="24"/>
        </w:rPr>
        <w:t>uluslararasılaşma</w:t>
      </w:r>
      <w:proofErr w:type="spellEnd"/>
      <w:r w:rsidRPr="00B36FAD">
        <w:rPr>
          <w:rFonts w:ascii="Times New Roman" w:hAnsi="Times New Roman" w:cs="Times New Roman"/>
          <w:i/>
          <w:sz w:val="24"/>
          <w:szCs w:val="24"/>
        </w:rPr>
        <w:t xml:space="preserve"> faaliyetleri izlenmekte ve iyileştirilmektedir.</w:t>
      </w:r>
    </w:p>
    <w:p w:rsidR="008F484A" w:rsidRDefault="008F484A" w:rsidP="008F484A">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8F484A" w:rsidRPr="001C7E16" w:rsidRDefault="00B32970" w:rsidP="001C7E16">
      <w:pPr>
        <w:spacing w:line="360" w:lineRule="auto"/>
        <w:jc w:val="both"/>
        <w:rPr>
          <w:rFonts w:ascii="Times New Roman" w:hAnsi="Times New Roman" w:cs="Times New Roman"/>
          <w:sz w:val="24"/>
          <w:szCs w:val="24"/>
        </w:rPr>
      </w:pPr>
      <w:hyperlink r:id="rId103" w:history="1">
        <w:r w:rsidR="008F484A">
          <w:rPr>
            <w:rStyle w:val="Kpr"/>
            <w:rFonts w:ascii="Times New Roman" w:hAnsi="Times New Roman" w:cs="Times New Roman"/>
            <w:sz w:val="24"/>
            <w:szCs w:val="24"/>
          </w:rPr>
          <w:t>(4)A.5.3.1.Duyuru</w:t>
        </w:r>
      </w:hyperlink>
    </w:p>
    <w:p w:rsidR="001C7E16" w:rsidRDefault="00B32970" w:rsidP="00935918">
      <w:pPr>
        <w:spacing w:line="360" w:lineRule="auto"/>
        <w:rPr>
          <w:rFonts w:ascii="Times New Roman" w:hAnsi="Times New Roman" w:cs="Times New Roman"/>
          <w:sz w:val="24"/>
        </w:rPr>
      </w:pPr>
      <w:hyperlink r:id="rId104" w:history="1">
        <w:r w:rsidR="008F484A">
          <w:rPr>
            <w:rStyle w:val="Kpr"/>
            <w:rFonts w:ascii="Times New Roman" w:hAnsi="Times New Roman" w:cs="Times New Roman"/>
            <w:sz w:val="24"/>
            <w:szCs w:val="24"/>
          </w:rPr>
          <w:t>(4)A.5.3.2.Erasmus_ikili_anlaşmalar</w:t>
        </w:r>
      </w:hyperlink>
      <w:r w:rsidR="008F484A" w:rsidRPr="001C7E16">
        <w:rPr>
          <w:rFonts w:ascii="Times New Roman" w:hAnsi="Times New Roman" w:cs="Times New Roman"/>
          <w:sz w:val="24"/>
          <w:szCs w:val="24"/>
        </w:rPr>
        <w:t xml:space="preserve">.  </w:t>
      </w:r>
    </w:p>
    <w:p w:rsidR="001455E9" w:rsidRDefault="001455E9" w:rsidP="00935918">
      <w:pPr>
        <w:spacing w:line="360" w:lineRule="auto"/>
        <w:rPr>
          <w:rFonts w:ascii="Times New Roman" w:hAnsi="Times New Roman" w:cs="Times New Roman"/>
          <w:sz w:val="24"/>
        </w:rPr>
      </w:pPr>
    </w:p>
    <w:p w:rsidR="001455E9" w:rsidRDefault="001455E9" w:rsidP="00935918">
      <w:pPr>
        <w:spacing w:line="360" w:lineRule="auto"/>
        <w:rPr>
          <w:rFonts w:ascii="Times New Roman" w:hAnsi="Times New Roman" w:cs="Times New Roman"/>
          <w:sz w:val="24"/>
        </w:rPr>
      </w:pPr>
    </w:p>
    <w:p w:rsidR="001455E9" w:rsidRDefault="001455E9" w:rsidP="00935918">
      <w:pPr>
        <w:spacing w:line="360" w:lineRule="auto"/>
        <w:rPr>
          <w:rFonts w:ascii="Times New Roman" w:hAnsi="Times New Roman" w:cs="Times New Roman"/>
          <w:sz w:val="24"/>
        </w:rPr>
      </w:pPr>
    </w:p>
    <w:p w:rsidR="001455E9" w:rsidRDefault="001455E9" w:rsidP="00935918">
      <w:pPr>
        <w:spacing w:line="360" w:lineRule="auto"/>
        <w:rPr>
          <w:rFonts w:ascii="Times New Roman" w:hAnsi="Times New Roman" w:cs="Times New Roman"/>
          <w:sz w:val="24"/>
        </w:rPr>
      </w:pPr>
    </w:p>
    <w:p w:rsidR="001455E9" w:rsidRDefault="001455E9" w:rsidP="00935918">
      <w:pPr>
        <w:spacing w:line="360" w:lineRule="auto"/>
        <w:rPr>
          <w:rFonts w:ascii="Times New Roman" w:hAnsi="Times New Roman" w:cs="Times New Roman"/>
          <w:sz w:val="24"/>
        </w:rPr>
      </w:pPr>
    </w:p>
    <w:p w:rsidR="001455E9" w:rsidRDefault="001455E9" w:rsidP="00935918">
      <w:pPr>
        <w:spacing w:line="360" w:lineRule="auto"/>
        <w:rPr>
          <w:rFonts w:ascii="Times New Roman" w:hAnsi="Times New Roman" w:cs="Times New Roman"/>
          <w:sz w:val="24"/>
        </w:rPr>
      </w:pPr>
    </w:p>
    <w:p w:rsidR="001455E9" w:rsidRDefault="001455E9" w:rsidP="00935918">
      <w:pPr>
        <w:spacing w:line="360" w:lineRule="auto"/>
        <w:rPr>
          <w:rFonts w:ascii="Times New Roman" w:hAnsi="Times New Roman" w:cs="Times New Roman"/>
          <w:sz w:val="24"/>
        </w:rPr>
      </w:pPr>
    </w:p>
    <w:p w:rsidR="0067611D" w:rsidRDefault="0067611D" w:rsidP="00935918">
      <w:pPr>
        <w:spacing w:line="360" w:lineRule="auto"/>
        <w:rPr>
          <w:rFonts w:ascii="Times New Roman" w:hAnsi="Times New Roman" w:cs="Times New Roman"/>
          <w:sz w:val="24"/>
        </w:rPr>
      </w:pPr>
    </w:p>
    <w:p w:rsidR="0067611D" w:rsidRDefault="0067611D" w:rsidP="00935918">
      <w:pPr>
        <w:spacing w:line="360" w:lineRule="auto"/>
        <w:rPr>
          <w:rFonts w:ascii="Times New Roman" w:hAnsi="Times New Roman" w:cs="Times New Roman"/>
          <w:sz w:val="24"/>
        </w:rPr>
      </w:pPr>
    </w:p>
    <w:p w:rsidR="0067611D" w:rsidRDefault="0067611D" w:rsidP="00935918">
      <w:pPr>
        <w:spacing w:line="360" w:lineRule="auto"/>
        <w:rPr>
          <w:rFonts w:ascii="Times New Roman" w:hAnsi="Times New Roman" w:cs="Times New Roman"/>
          <w:sz w:val="24"/>
        </w:rPr>
      </w:pPr>
    </w:p>
    <w:p w:rsidR="0067611D" w:rsidRDefault="0067611D" w:rsidP="00935918">
      <w:pPr>
        <w:spacing w:line="360" w:lineRule="auto"/>
        <w:rPr>
          <w:rFonts w:ascii="Times New Roman" w:hAnsi="Times New Roman" w:cs="Times New Roman"/>
          <w:sz w:val="24"/>
        </w:rPr>
      </w:pPr>
    </w:p>
    <w:p w:rsidR="001455E9" w:rsidRPr="00B36FAD" w:rsidRDefault="001455E9" w:rsidP="00B36FAD">
      <w:pPr>
        <w:pStyle w:val="Balk1"/>
        <w:jc w:val="center"/>
        <w:rPr>
          <w:rFonts w:ascii="Times New Roman" w:hAnsi="Times New Roman" w:cs="Times New Roman"/>
          <w:b/>
          <w:sz w:val="28"/>
          <w:szCs w:val="28"/>
        </w:rPr>
      </w:pPr>
      <w:bookmarkStart w:id="40" w:name="_Toc155922290"/>
      <w:bookmarkStart w:id="41" w:name="_Toc189756024"/>
      <w:bookmarkStart w:id="42" w:name="_Toc189756046"/>
      <w:r w:rsidRPr="00B36FAD">
        <w:rPr>
          <w:rFonts w:ascii="Times New Roman" w:hAnsi="Times New Roman" w:cs="Times New Roman"/>
          <w:b/>
          <w:sz w:val="28"/>
          <w:szCs w:val="28"/>
        </w:rPr>
        <w:lastRenderedPageBreak/>
        <w:t>EĞİTİM ve ÖĞRETİM</w:t>
      </w:r>
      <w:bookmarkEnd w:id="40"/>
      <w:bookmarkEnd w:id="41"/>
      <w:bookmarkEnd w:id="42"/>
    </w:p>
    <w:p w:rsidR="001455E9" w:rsidRPr="001455E9" w:rsidRDefault="001455E9" w:rsidP="001455E9">
      <w:pPr>
        <w:spacing w:line="360" w:lineRule="auto"/>
        <w:jc w:val="both"/>
        <w:rPr>
          <w:rFonts w:ascii="Times New Roman" w:hAnsi="Times New Roman" w:cs="Times New Roman"/>
          <w:b/>
          <w:bCs/>
          <w:sz w:val="24"/>
          <w:szCs w:val="24"/>
          <w:highlight w:val="yellow"/>
        </w:rPr>
      </w:pPr>
    </w:p>
    <w:p w:rsidR="001455E9" w:rsidRPr="00B36FAD" w:rsidRDefault="001455E9" w:rsidP="001455E9">
      <w:pPr>
        <w:spacing w:line="360" w:lineRule="auto"/>
        <w:jc w:val="both"/>
        <w:rPr>
          <w:rFonts w:ascii="Times New Roman" w:hAnsi="Times New Roman" w:cs="Times New Roman"/>
          <w:b/>
          <w:sz w:val="24"/>
          <w:szCs w:val="24"/>
        </w:rPr>
      </w:pPr>
      <w:r w:rsidRPr="00B36FAD">
        <w:rPr>
          <w:rFonts w:ascii="Times New Roman" w:hAnsi="Times New Roman" w:cs="Times New Roman"/>
          <w:b/>
          <w:sz w:val="24"/>
          <w:szCs w:val="24"/>
        </w:rPr>
        <w:t>B.1. Program Tasarımı, Değerlendirmesi ve Güncellenmesi</w:t>
      </w:r>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1.1</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Programların Tasarımı ve Onayı</w:t>
      </w:r>
    </w:p>
    <w:p w:rsidR="001455E9" w:rsidRPr="0067611D" w:rsidRDefault="001455E9" w:rsidP="0067611D">
      <w:pPr>
        <w:spacing w:line="360" w:lineRule="auto"/>
        <w:ind w:firstLine="708"/>
        <w:jc w:val="both"/>
        <w:rPr>
          <w:rFonts w:ascii="Times New Roman" w:hAnsi="Times New Roman" w:cs="Times New Roman"/>
          <w:sz w:val="24"/>
          <w:szCs w:val="24"/>
          <w:lang w:eastAsia="tr-TR"/>
        </w:rPr>
      </w:pPr>
      <w:r w:rsidRPr="001455E9">
        <w:rPr>
          <w:rFonts w:ascii="Times New Roman" w:hAnsi="Times New Roman" w:cs="Times New Roman"/>
          <w:sz w:val="24"/>
          <w:szCs w:val="24"/>
        </w:rPr>
        <w:t xml:space="preserve">Meslek yüksekokulumuz bünyesinde programların tasarımı ve onayı eğitim politikamız doğrultusunda belirlenen usul ve esaslar göz önünde bulundurularak yürütülmektedir. Program yeterlilikleri birimin </w:t>
      </w:r>
      <w:proofErr w:type="gramStart"/>
      <w:r w:rsidRPr="001455E9">
        <w:rPr>
          <w:rFonts w:ascii="Times New Roman" w:hAnsi="Times New Roman" w:cs="Times New Roman"/>
          <w:sz w:val="24"/>
          <w:szCs w:val="24"/>
        </w:rPr>
        <w:t>misyon</w:t>
      </w:r>
      <w:proofErr w:type="gramEnd"/>
      <w:r w:rsidRPr="001455E9">
        <w:rPr>
          <w:rFonts w:ascii="Times New Roman" w:hAnsi="Times New Roman" w:cs="Times New Roman"/>
          <w:sz w:val="24"/>
          <w:szCs w:val="24"/>
        </w:rPr>
        <w:t>-vizyonu göz önünde bulundurularak belirlenmektedir. Ayrıca, yurt içinde farklı üniversitelerin müfredatları incelenerek en uygun eğitim programı oluşturulmasına dikkat edilmektedir. Programların oluşturulmasında yatay geçişlerde müfredat uyumlarının sağlanabilmesi de göz önünde bulundurulmaktadır. Böylece ders bilgi paketlerinin ulusal çekirdek programıyla uyumlu hale getirilip, ulusal düzeyde müfredat birliği sağlanması amaçlanmaktadır. Bu doğrultuda programların amaçları ve öğrenme çıktıları (kazanımları) oluşturulmuş, TYYÇ ile uyumu belirtil</w:t>
      </w:r>
      <w:r w:rsidR="00B36FAD">
        <w:rPr>
          <w:rFonts w:ascii="Times New Roman" w:hAnsi="Times New Roman" w:cs="Times New Roman"/>
          <w:sz w:val="24"/>
          <w:szCs w:val="24"/>
        </w:rPr>
        <w:t xml:space="preserve">miş, kamuoyuna ilan edilmiştir </w:t>
      </w:r>
      <w:r w:rsidRPr="001455E9">
        <w:rPr>
          <w:rFonts w:ascii="Times New Roman" w:hAnsi="Times New Roman" w:cs="Times New Roman"/>
          <w:sz w:val="24"/>
          <w:szCs w:val="24"/>
        </w:rPr>
        <w:t>Öğrencilerin program çıktılarına ulaşılma düzeyi söz konusu derse uygun ölçme-değerlendirme araçları ile değerlendirilmektedir. Ara sınavlar, yılsonu sınavlarının yanı sıra uygulamalı derslerde uygulama eğitimlerinin değerlendirilmesi, laboratuvar çalışmalarının değerlendirilmesi, projeler yoluyla öğrencilerin program çıktılarına ulaşılma</w:t>
      </w:r>
      <w:r w:rsidR="00B36FAD">
        <w:rPr>
          <w:rFonts w:ascii="Times New Roman" w:hAnsi="Times New Roman" w:cs="Times New Roman"/>
          <w:sz w:val="24"/>
          <w:szCs w:val="24"/>
        </w:rPr>
        <w:t xml:space="preserve"> düzeyleri ölçülmektedir</w:t>
      </w:r>
      <w:r w:rsidR="0067611D">
        <w:rPr>
          <w:rFonts w:ascii="Times New Roman" w:hAnsi="Times New Roman" w:cs="Times New Roman"/>
          <w:sz w:val="24"/>
          <w:szCs w:val="24"/>
        </w:rPr>
        <w:t>.</w:t>
      </w:r>
      <w:r w:rsidR="00B36FAD">
        <w:rPr>
          <w:rFonts w:ascii="Times New Roman" w:hAnsi="Times New Roman" w:cs="Times New Roman"/>
          <w:sz w:val="24"/>
          <w:szCs w:val="24"/>
        </w:rPr>
        <w:t xml:space="preserve"> </w:t>
      </w:r>
      <w:proofErr w:type="gramStart"/>
      <w:r w:rsidRPr="001455E9">
        <w:rPr>
          <w:rFonts w:ascii="Times New Roman" w:hAnsi="Times New Roman" w:cs="Times New Roman"/>
          <w:sz w:val="24"/>
          <w:szCs w:val="24"/>
        </w:rPr>
        <w:t>Programların ders kazanımları ile program çıktılarının eşleştirilmesine ilişkin uygulamalar, sistematik olarak izlenmekte ve iç ve dış paydaşlardan alınan geribildirimler doğrultusunda değerlendirilmekte ve gere</w:t>
      </w:r>
      <w:r w:rsidR="00B36FAD">
        <w:rPr>
          <w:rFonts w:ascii="Times New Roman" w:hAnsi="Times New Roman" w:cs="Times New Roman"/>
          <w:sz w:val="24"/>
          <w:szCs w:val="24"/>
        </w:rPr>
        <w:t xml:space="preserve">kli düzenlemeler yapılmaktadır </w:t>
      </w:r>
      <w:r w:rsidRPr="001455E9">
        <w:rPr>
          <w:rFonts w:ascii="Times New Roman" w:hAnsi="Times New Roman" w:cs="Times New Roman"/>
          <w:sz w:val="24"/>
          <w:szCs w:val="24"/>
        </w:rPr>
        <w:t xml:space="preserve">Her bir bölüm düzenli toplantılarla program tasarımı bağlamında ilerlemeler üzerinde durmakta, gerek ders içerikleri ve gerekse ders bilgi paketlerinde bu toplantılar ışığında gerekli </w:t>
      </w:r>
      <w:r w:rsidR="00B36FAD">
        <w:rPr>
          <w:rFonts w:ascii="Times New Roman" w:hAnsi="Times New Roman" w:cs="Times New Roman"/>
          <w:sz w:val="24"/>
          <w:szCs w:val="24"/>
        </w:rPr>
        <w:t xml:space="preserve">iyileştirilmeler yapılmaktadır </w:t>
      </w:r>
      <w:r w:rsidRPr="001455E9">
        <w:rPr>
          <w:rFonts w:ascii="Times New Roman" w:hAnsi="Times New Roman" w:cs="Times New Roman"/>
          <w:sz w:val="24"/>
          <w:szCs w:val="24"/>
        </w:rPr>
        <w:t xml:space="preserve">Bunun yanı sıra iç ve dış paydaşlarla yapılan görüşmeler, memnuniyet anketleri vb. dönütler Meslek yüksekokulu bünyesinde oluşturulan eğitim komisyonu ve eğitim uygulama değerlendirme komisyonu tarafından değerlendirilerek programların iyileştirilmesi konusunda </w:t>
      </w:r>
      <w:r w:rsidR="00B36FAD">
        <w:rPr>
          <w:rFonts w:ascii="Times New Roman" w:hAnsi="Times New Roman" w:cs="Times New Roman"/>
          <w:sz w:val="24"/>
          <w:szCs w:val="24"/>
        </w:rPr>
        <w:t xml:space="preserve">gerekli öneriler yapılmaktadır </w:t>
      </w:r>
      <w:proofErr w:type="gramEnd"/>
    </w:p>
    <w:p w:rsidR="001455E9" w:rsidRDefault="001455E9" w:rsidP="001455E9">
      <w:pPr>
        <w:spacing w:line="360" w:lineRule="auto"/>
        <w:jc w:val="both"/>
        <w:rPr>
          <w:rFonts w:ascii="Times New Roman" w:hAnsi="Times New Roman" w:cs="Times New Roman"/>
          <w:bCs/>
          <w:i/>
          <w:sz w:val="24"/>
          <w:szCs w:val="24"/>
        </w:rPr>
      </w:pPr>
      <w:r w:rsidRPr="00801DFF">
        <w:rPr>
          <w:rFonts w:ascii="Times New Roman" w:hAnsi="Times New Roman" w:cs="Times New Roman"/>
          <w:b/>
          <w:bCs/>
          <w:i/>
          <w:sz w:val="24"/>
          <w:szCs w:val="24"/>
          <w:u w:val="single"/>
        </w:rPr>
        <w:t>Olgunluk Düzeyi</w:t>
      </w:r>
      <w:r w:rsidR="00801DFF" w:rsidRPr="00801DFF">
        <w:rPr>
          <w:rFonts w:ascii="Times New Roman" w:hAnsi="Times New Roman" w:cs="Times New Roman"/>
          <w:b/>
          <w:bCs/>
          <w:i/>
          <w:sz w:val="24"/>
          <w:szCs w:val="24"/>
          <w:u w:val="single"/>
        </w:rPr>
        <w:t xml:space="preserve"> 4</w:t>
      </w:r>
      <w:r w:rsidRPr="00801DFF">
        <w:rPr>
          <w:rFonts w:ascii="Times New Roman" w:hAnsi="Times New Roman" w:cs="Times New Roman"/>
          <w:b/>
          <w:bCs/>
          <w:i/>
          <w:sz w:val="24"/>
          <w:szCs w:val="24"/>
          <w:u w:val="single"/>
        </w:rPr>
        <w:t>:</w:t>
      </w:r>
      <w:r w:rsidRPr="006A0480">
        <w:rPr>
          <w:rFonts w:ascii="Times New Roman" w:hAnsi="Times New Roman" w:cs="Times New Roman"/>
          <w:b/>
          <w:bCs/>
          <w:i/>
          <w:sz w:val="24"/>
          <w:szCs w:val="24"/>
        </w:rPr>
        <w:t xml:space="preserve"> </w:t>
      </w:r>
      <w:r w:rsidRPr="006A0480">
        <w:rPr>
          <w:rFonts w:ascii="Times New Roman" w:hAnsi="Times New Roman" w:cs="Times New Roman"/>
          <w:bCs/>
          <w:i/>
          <w:sz w:val="24"/>
          <w:szCs w:val="24"/>
        </w:rPr>
        <w:t>Programların tasarım ve onay süreçleri sistematik olarak izlenmekte ve ilgili paydaşlarla birlikte değerle</w:t>
      </w:r>
      <w:r w:rsidR="006A0480">
        <w:rPr>
          <w:rFonts w:ascii="Times New Roman" w:hAnsi="Times New Roman" w:cs="Times New Roman"/>
          <w:bCs/>
          <w:i/>
          <w:sz w:val="24"/>
          <w:szCs w:val="24"/>
        </w:rPr>
        <w:t>ndirilerek iyileştirilmektedir.</w:t>
      </w:r>
    </w:p>
    <w:p w:rsidR="0067611D" w:rsidRDefault="0067611D" w:rsidP="0067611D">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B225F8" w:rsidRDefault="00B225F8" w:rsidP="001455E9">
      <w:pPr>
        <w:spacing w:line="360" w:lineRule="auto"/>
        <w:jc w:val="both"/>
        <w:rPr>
          <w:rFonts w:ascii="Times New Roman" w:hAnsi="Times New Roman" w:cs="Times New Roman"/>
          <w:sz w:val="24"/>
          <w:szCs w:val="24"/>
        </w:rPr>
        <w:sectPr w:rsidR="00B225F8" w:rsidSect="00AB1717">
          <w:type w:val="continuous"/>
          <w:pgSz w:w="11906" w:h="16838"/>
          <w:pgMar w:top="1417" w:right="1417" w:bottom="1417" w:left="1417" w:header="708" w:footer="708" w:gutter="0"/>
          <w:cols w:space="708"/>
          <w:docGrid w:linePitch="360"/>
        </w:sectPr>
      </w:pPr>
    </w:p>
    <w:p w:rsidR="0067611D" w:rsidRDefault="00B32970" w:rsidP="001455E9">
      <w:pPr>
        <w:spacing w:line="360" w:lineRule="auto"/>
        <w:jc w:val="both"/>
        <w:rPr>
          <w:rFonts w:ascii="Times New Roman" w:hAnsi="Times New Roman" w:cs="Times New Roman"/>
          <w:sz w:val="24"/>
          <w:szCs w:val="24"/>
        </w:rPr>
      </w:pPr>
      <w:hyperlink r:id="rId105" w:history="1">
        <w:r w:rsidR="0067611D">
          <w:rPr>
            <w:rStyle w:val="15"/>
            <w:rFonts w:ascii="Times New Roman" w:hAnsi="Times New Roman" w:cs="Times New Roman"/>
            <w:sz w:val="24"/>
            <w:szCs w:val="24"/>
          </w:rPr>
          <w:t>(3)B.1.1.1.Bologna</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06" w:history="1">
        <w:r w:rsidR="0067611D">
          <w:rPr>
            <w:rStyle w:val="15"/>
            <w:rFonts w:ascii="Times New Roman" w:hAnsi="Times New Roman" w:cs="Times New Roman"/>
            <w:sz w:val="24"/>
            <w:szCs w:val="24"/>
          </w:rPr>
          <w:t>(3)B.1.1.2.Bologna_2</w:t>
        </w:r>
      </w:hyperlink>
      <w:r w:rsidR="0067611D" w:rsidRP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07" w:history="1">
        <w:r w:rsidR="0067611D">
          <w:rPr>
            <w:rStyle w:val="15"/>
            <w:rFonts w:ascii="Times New Roman" w:hAnsi="Times New Roman" w:cs="Times New Roman"/>
            <w:sz w:val="24"/>
            <w:szCs w:val="24"/>
          </w:rPr>
          <w:t>(3)B.1.1.3.Program_çıktıları</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08" w:history="1">
        <w:r w:rsidR="0067611D">
          <w:rPr>
            <w:rStyle w:val="15"/>
            <w:rFonts w:ascii="Times New Roman" w:hAnsi="Times New Roman" w:cs="Times New Roman"/>
            <w:sz w:val="24"/>
            <w:szCs w:val="24"/>
          </w:rPr>
          <w:t>(3)B.1.1.4.Sınav_değerlendirme</w:t>
        </w:r>
      </w:hyperlink>
    </w:p>
    <w:p w:rsidR="0067611D" w:rsidRDefault="00B32970" w:rsidP="001455E9">
      <w:pPr>
        <w:spacing w:line="360" w:lineRule="auto"/>
        <w:jc w:val="both"/>
        <w:rPr>
          <w:rFonts w:ascii="Times New Roman" w:hAnsi="Times New Roman" w:cs="Times New Roman"/>
          <w:sz w:val="24"/>
          <w:szCs w:val="24"/>
        </w:rPr>
      </w:pPr>
      <w:hyperlink r:id="rId109" w:history="1">
        <w:r w:rsidR="0067611D">
          <w:rPr>
            <w:rStyle w:val="15"/>
            <w:rFonts w:ascii="Times New Roman" w:hAnsi="Times New Roman" w:cs="Times New Roman"/>
            <w:sz w:val="24"/>
            <w:szCs w:val="24"/>
          </w:rPr>
          <w:t>(3)B.1.1.5.Uygulama</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10" w:history="1">
        <w:r w:rsidR="0067611D">
          <w:rPr>
            <w:rStyle w:val="15"/>
            <w:rFonts w:ascii="Times New Roman" w:hAnsi="Times New Roman" w:cs="Times New Roman"/>
            <w:sz w:val="24"/>
            <w:szCs w:val="24"/>
          </w:rPr>
          <w:t>(3)B.1.1.6.Uygulama_dosyası</w:t>
        </w:r>
      </w:hyperlink>
    </w:p>
    <w:p w:rsidR="0067611D" w:rsidRDefault="00B32970" w:rsidP="001455E9">
      <w:pPr>
        <w:spacing w:line="360" w:lineRule="auto"/>
        <w:jc w:val="both"/>
        <w:rPr>
          <w:rFonts w:ascii="Times New Roman" w:hAnsi="Times New Roman" w:cs="Times New Roman"/>
          <w:sz w:val="24"/>
          <w:szCs w:val="24"/>
        </w:rPr>
      </w:pPr>
      <w:hyperlink r:id="rId111" w:history="1">
        <w:r w:rsidR="0067611D">
          <w:rPr>
            <w:rStyle w:val="15"/>
            <w:rFonts w:ascii="Times New Roman" w:hAnsi="Times New Roman" w:cs="Times New Roman"/>
            <w:sz w:val="24"/>
            <w:szCs w:val="24"/>
          </w:rPr>
          <w:t>(4)B.1.1.7.Paydaş_toplantıları</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12" w:history="1">
        <w:r w:rsidR="0067611D">
          <w:rPr>
            <w:rStyle w:val="15"/>
            <w:rFonts w:ascii="Times New Roman" w:hAnsi="Times New Roman" w:cs="Times New Roman"/>
            <w:sz w:val="24"/>
            <w:szCs w:val="24"/>
          </w:rPr>
          <w:t>(4)B.1.1.8.Memnuniyet_anketi_sonuçları</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13" w:history="1">
        <w:r w:rsidR="0067611D">
          <w:rPr>
            <w:rStyle w:val="15"/>
            <w:rFonts w:ascii="Times New Roman" w:hAnsi="Times New Roman" w:cs="Times New Roman"/>
            <w:sz w:val="24"/>
            <w:szCs w:val="24"/>
          </w:rPr>
          <w:t>(4)B.1.1.9.Toplantı_tutanağı</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14" w:history="1">
        <w:r w:rsidR="0067611D">
          <w:rPr>
            <w:rStyle w:val="15"/>
            <w:rFonts w:ascii="Times New Roman" w:hAnsi="Times New Roman" w:cs="Times New Roman"/>
            <w:sz w:val="24"/>
            <w:szCs w:val="24"/>
          </w:rPr>
          <w:t>(4)B.1.1.10.Toplantı_tutanağı</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15" w:history="1">
        <w:r w:rsidR="0067611D">
          <w:rPr>
            <w:rStyle w:val="15"/>
            <w:rFonts w:ascii="Times New Roman" w:hAnsi="Times New Roman" w:cs="Times New Roman"/>
            <w:sz w:val="24"/>
            <w:szCs w:val="24"/>
          </w:rPr>
          <w:t>(4)B.1.1.11.Toplantı_tutanağı</w:t>
        </w:r>
      </w:hyperlink>
    </w:p>
    <w:p w:rsidR="0067611D" w:rsidRDefault="00B32970" w:rsidP="001455E9">
      <w:pPr>
        <w:spacing w:line="360" w:lineRule="auto"/>
        <w:jc w:val="both"/>
        <w:rPr>
          <w:rFonts w:ascii="Times New Roman" w:hAnsi="Times New Roman" w:cs="Times New Roman"/>
          <w:sz w:val="24"/>
          <w:szCs w:val="24"/>
        </w:rPr>
      </w:pPr>
      <w:hyperlink r:id="rId116" w:history="1">
        <w:r w:rsidR="0067611D">
          <w:rPr>
            <w:rStyle w:val="15"/>
            <w:rFonts w:ascii="Times New Roman" w:hAnsi="Times New Roman" w:cs="Times New Roman"/>
            <w:sz w:val="24"/>
            <w:szCs w:val="24"/>
          </w:rPr>
          <w:t>(4)B.1.1.12.Paydaş_toplantı_tutanağı</w:t>
        </w:r>
      </w:hyperlink>
    </w:p>
    <w:p w:rsidR="0067611D" w:rsidRDefault="00B32970" w:rsidP="001455E9">
      <w:pPr>
        <w:spacing w:line="360" w:lineRule="auto"/>
        <w:jc w:val="both"/>
        <w:rPr>
          <w:rFonts w:ascii="Times New Roman" w:hAnsi="Times New Roman" w:cs="Times New Roman"/>
          <w:sz w:val="24"/>
          <w:szCs w:val="24"/>
        </w:rPr>
      </w:pPr>
      <w:hyperlink r:id="rId117" w:history="1">
        <w:r w:rsidR="0067611D">
          <w:rPr>
            <w:rStyle w:val="15"/>
            <w:rFonts w:ascii="Times New Roman" w:hAnsi="Times New Roman" w:cs="Times New Roman"/>
            <w:sz w:val="24"/>
            <w:szCs w:val="24"/>
          </w:rPr>
          <w:t>(4)B.1.1.13.Komisyonlar</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18" w:history="1">
        <w:r w:rsidR="0067611D">
          <w:rPr>
            <w:rStyle w:val="15"/>
            <w:rFonts w:ascii="Times New Roman" w:hAnsi="Times New Roman" w:cs="Times New Roman"/>
            <w:sz w:val="24"/>
            <w:szCs w:val="24"/>
          </w:rPr>
          <w:t>(4)B.1.1.14.Paydaş_analizi</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19" w:history="1">
        <w:r w:rsidR="0067611D">
          <w:rPr>
            <w:rStyle w:val="15"/>
            <w:rFonts w:ascii="Times New Roman" w:hAnsi="Times New Roman" w:cs="Times New Roman"/>
            <w:sz w:val="24"/>
            <w:szCs w:val="24"/>
          </w:rPr>
          <w:t>(4)B.1.1.15.Dış_paydaş_toplantısı</w:t>
        </w:r>
      </w:hyperlink>
      <w:r w:rsidR="0067611D">
        <w:rPr>
          <w:rFonts w:ascii="Times New Roman" w:hAnsi="Times New Roman" w:cs="Times New Roman"/>
          <w:sz w:val="24"/>
          <w:szCs w:val="24"/>
        </w:rPr>
        <w:t xml:space="preserve"> </w:t>
      </w:r>
    </w:p>
    <w:p w:rsidR="0067611D" w:rsidRDefault="00B32970" w:rsidP="001455E9">
      <w:pPr>
        <w:spacing w:line="360" w:lineRule="auto"/>
        <w:jc w:val="both"/>
        <w:rPr>
          <w:rFonts w:ascii="Times New Roman" w:hAnsi="Times New Roman" w:cs="Times New Roman"/>
          <w:sz w:val="24"/>
          <w:szCs w:val="24"/>
        </w:rPr>
      </w:pPr>
      <w:hyperlink r:id="rId120" w:history="1">
        <w:r w:rsidR="0067611D">
          <w:rPr>
            <w:rStyle w:val="15"/>
            <w:rFonts w:ascii="Times New Roman" w:hAnsi="Times New Roman" w:cs="Times New Roman"/>
            <w:sz w:val="24"/>
            <w:szCs w:val="24"/>
          </w:rPr>
          <w:t>(4)B.1.1.16.Paydaş_toplantısı</w:t>
        </w:r>
      </w:hyperlink>
      <w:r w:rsidR="0067611D">
        <w:rPr>
          <w:rFonts w:ascii="Times New Roman" w:hAnsi="Times New Roman" w:cs="Times New Roman"/>
          <w:sz w:val="24"/>
          <w:szCs w:val="24"/>
        </w:rPr>
        <w:t xml:space="preserve"> </w:t>
      </w:r>
    </w:p>
    <w:p w:rsidR="00B225F8" w:rsidRDefault="00B225F8" w:rsidP="001455E9">
      <w:pPr>
        <w:spacing w:line="360" w:lineRule="auto"/>
        <w:jc w:val="both"/>
        <w:rPr>
          <w:rFonts w:ascii="Times New Roman" w:hAnsi="Times New Roman" w:cs="Times New Roman"/>
          <w:sz w:val="24"/>
          <w:szCs w:val="24"/>
        </w:rPr>
        <w:sectPr w:rsidR="00B225F8" w:rsidSect="00B225F8">
          <w:type w:val="continuous"/>
          <w:pgSz w:w="11906" w:h="16838"/>
          <w:pgMar w:top="1417" w:right="1417" w:bottom="1417" w:left="1417" w:header="708" w:footer="708" w:gutter="0"/>
          <w:cols w:num="2" w:space="708"/>
          <w:docGrid w:linePitch="360"/>
        </w:sectPr>
      </w:pPr>
    </w:p>
    <w:p w:rsidR="0067611D" w:rsidRPr="006A0480" w:rsidRDefault="00B32970" w:rsidP="001455E9">
      <w:pPr>
        <w:spacing w:line="360" w:lineRule="auto"/>
        <w:jc w:val="both"/>
        <w:rPr>
          <w:rFonts w:ascii="Times New Roman" w:hAnsi="Times New Roman" w:cs="Times New Roman"/>
          <w:bCs/>
          <w:i/>
          <w:sz w:val="24"/>
          <w:szCs w:val="24"/>
        </w:rPr>
      </w:pPr>
      <w:hyperlink r:id="rId121" w:history="1">
        <w:r w:rsidR="0067611D">
          <w:rPr>
            <w:rStyle w:val="15"/>
            <w:rFonts w:ascii="Times New Roman" w:hAnsi="Times New Roman" w:cs="Times New Roman"/>
            <w:sz w:val="24"/>
            <w:szCs w:val="24"/>
          </w:rPr>
          <w:t>(4)B.1.1.17.Toplantı_tutanağı</w:t>
        </w:r>
      </w:hyperlink>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1.2</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Programın Ders Dağılımı Dengesi</w:t>
      </w:r>
    </w:p>
    <w:p w:rsidR="001455E9" w:rsidRPr="00605BD8" w:rsidRDefault="001455E9" w:rsidP="00605BD8">
      <w:pPr>
        <w:spacing w:line="360" w:lineRule="auto"/>
        <w:ind w:firstLine="708"/>
        <w:jc w:val="both"/>
        <w:rPr>
          <w:rFonts w:ascii="Times New Roman" w:hAnsi="Times New Roman" w:cs="Times New Roman"/>
          <w:sz w:val="24"/>
          <w:szCs w:val="24"/>
        </w:rPr>
      </w:pPr>
      <w:r w:rsidRPr="001455E9">
        <w:rPr>
          <w:rFonts w:ascii="Times New Roman" w:hAnsi="Times New Roman" w:cs="Times New Roman"/>
          <w:sz w:val="24"/>
          <w:szCs w:val="24"/>
        </w:rPr>
        <w:t xml:space="preserve">Meslek yüksekokulumuz bünyesindeki tüm programlarda program ve ders bilgi paketleri, yapı ve ders dağılım dengesi (alan ve meslek bilgisi ile genel kültür dersleri dengesi, kültürel derinlik kazanma, farklı disiplinleri tanıma imkânları vb.) gözetilerek hazırlanmaktadır.  Ders dağılımında öğretim elemanlarının uzmanlık alanları ve iş yükleri gözetilir ve ders dağılımı katılımcı bir şekilde belirlenir. </w:t>
      </w:r>
      <w:proofErr w:type="gramStart"/>
      <w:r w:rsidRPr="001455E9">
        <w:rPr>
          <w:rFonts w:ascii="Times New Roman" w:hAnsi="Times New Roman" w:cs="Times New Roman"/>
          <w:sz w:val="24"/>
          <w:szCs w:val="24"/>
        </w:rPr>
        <w:t>Akademik takvimde belirtilen tarihlerde bölüm başkanları ilgili bölüm öğretim elemanları ile toplantı düzenle</w:t>
      </w:r>
      <w:r w:rsidR="005166C6">
        <w:rPr>
          <w:rFonts w:ascii="Times New Roman" w:hAnsi="Times New Roman" w:cs="Times New Roman"/>
          <w:sz w:val="24"/>
          <w:szCs w:val="24"/>
        </w:rPr>
        <w:t xml:space="preserve">yerek ders dağılımları yapılır </w:t>
      </w:r>
      <w:r w:rsidRPr="001455E9">
        <w:rPr>
          <w:rFonts w:ascii="Times New Roman" w:hAnsi="Times New Roman" w:cs="Times New Roman"/>
          <w:sz w:val="24"/>
          <w:szCs w:val="24"/>
        </w:rPr>
        <w:t>Öğretim programı (müfredat) yapısı zorunlu-seçmeli ders, alan-alan dışı ders dengesini gözetmekte, öğrencilere kültürel derinlik ve farklı disiplinleri tanıma imkânı vermek amacıyla Üniversite Ortak Seçmeli Ders (OSD) havuzundan ders seçmesine olanak sağla</w:t>
      </w:r>
      <w:r w:rsidR="005166C6">
        <w:rPr>
          <w:rFonts w:ascii="Times New Roman" w:hAnsi="Times New Roman" w:cs="Times New Roman"/>
          <w:sz w:val="24"/>
          <w:szCs w:val="24"/>
        </w:rPr>
        <w:t xml:space="preserve">yacak şekilde düzenlenmektedir </w:t>
      </w:r>
      <w:r w:rsidRPr="001455E9">
        <w:rPr>
          <w:rFonts w:ascii="Times New Roman" w:hAnsi="Times New Roman" w:cs="Times New Roman"/>
          <w:sz w:val="24"/>
          <w:szCs w:val="24"/>
        </w:rPr>
        <w:t>Ders dağılımına ilişkin uygulamalar, sistematik olarak ve kurumun iç kalite güvencesi sistemiyle uyumlu olarak izlenmekte ve izleme sonuçları paydaşlarla birlikte değerl</w:t>
      </w:r>
      <w:r w:rsidR="005166C6">
        <w:rPr>
          <w:rFonts w:ascii="Times New Roman" w:hAnsi="Times New Roman" w:cs="Times New Roman"/>
          <w:sz w:val="24"/>
          <w:szCs w:val="24"/>
        </w:rPr>
        <w:t xml:space="preserve">endirilerek önlem alınmaktadır </w:t>
      </w:r>
      <w:r w:rsidRPr="001455E9">
        <w:rPr>
          <w:rFonts w:ascii="Times New Roman" w:hAnsi="Times New Roman" w:cs="Times New Roman"/>
          <w:sz w:val="24"/>
          <w:szCs w:val="24"/>
        </w:rPr>
        <w:t>Ders sayısı ve haftalık ders saati öğrencinin akademik olmayan etkinliklere de zaman ayırab</w:t>
      </w:r>
      <w:r w:rsidR="005166C6">
        <w:rPr>
          <w:rFonts w:ascii="Times New Roman" w:hAnsi="Times New Roman" w:cs="Times New Roman"/>
          <w:sz w:val="24"/>
          <w:szCs w:val="24"/>
        </w:rPr>
        <w:t xml:space="preserve">ileceği şekilde düzenlenmiştir </w:t>
      </w:r>
      <w:proofErr w:type="gramEnd"/>
    </w:p>
    <w:p w:rsidR="001455E9" w:rsidRDefault="001455E9" w:rsidP="001455E9">
      <w:pPr>
        <w:spacing w:line="360" w:lineRule="auto"/>
        <w:jc w:val="both"/>
        <w:rPr>
          <w:rFonts w:ascii="Times New Roman" w:hAnsi="Times New Roman" w:cs="Times New Roman"/>
          <w:bCs/>
          <w:i/>
          <w:sz w:val="24"/>
          <w:szCs w:val="24"/>
        </w:rPr>
      </w:pPr>
      <w:r w:rsidRPr="00002689">
        <w:rPr>
          <w:rFonts w:ascii="Times New Roman" w:hAnsi="Times New Roman" w:cs="Times New Roman"/>
          <w:b/>
          <w:bCs/>
          <w:i/>
          <w:sz w:val="24"/>
          <w:szCs w:val="24"/>
          <w:u w:val="single"/>
        </w:rPr>
        <w:t>Olgunluk Düzeyi</w:t>
      </w:r>
      <w:r w:rsidR="00002689" w:rsidRPr="00002689">
        <w:rPr>
          <w:rFonts w:ascii="Times New Roman" w:hAnsi="Times New Roman" w:cs="Times New Roman"/>
          <w:b/>
          <w:bCs/>
          <w:i/>
          <w:sz w:val="24"/>
          <w:szCs w:val="24"/>
          <w:u w:val="single"/>
        </w:rPr>
        <w:t xml:space="preserve"> 4</w:t>
      </w:r>
      <w:r w:rsidRPr="00002689">
        <w:rPr>
          <w:rFonts w:ascii="Times New Roman" w:hAnsi="Times New Roman" w:cs="Times New Roman"/>
          <w:b/>
          <w:bCs/>
          <w:i/>
          <w:sz w:val="24"/>
          <w:szCs w:val="24"/>
          <w:u w:val="single"/>
        </w:rPr>
        <w:t>:</w:t>
      </w:r>
      <w:r w:rsidRPr="00605BD8">
        <w:rPr>
          <w:rFonts w:ascii="Times New Roman" w:hAnsi="Times New Roman" w:cs="Times New Roman"/>
          <w:b/>
          <w:bCs/>
          <w:i/>
          <w:sz w:val="24"/>
          <w:szCs w:val="24"/>
        </w:rPr>
        <w:t xml:space="preserve"> </w:t>
      </w:r>
      <w:r w:rsidRPr="00605BD8">
        <w:rPr>
          <w:rFonts w:ascii="Times New Roman" w:hAnsi="Times New Roman" w:cs="Times New Roman"/>
          <w:bCs/>
          <w:i/>
          <w:sz w:val="24"/>
          <w:szCs w:val="24"/>
        </w:rPr>
        <w:t>Programlarda ders dağılım dengesi izlenmekte ve iyileştirilmektedir.</w:t>
      </w:r>
    </w:p>
    <w:p w:rsidR="00002689" w:rsidRDefault="00002689" w:rsidP="00002689">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002689" w:rsidRDefault="00B32970" w:rsidP="001455E9">
      <w:pPr>
        <w:spacing w:line="360" w:lineRule="auto"/>
        <w:jc w:val="both"/>
        <w:rPr>
          <w:rFonts w:ascii="Times New Roman" w:hAnsi="Times New Roman" w:cs="Times New Roman"/>
          <w:sz w:val="24"/>
          <w:szCs w:val="24"/>
        </w:rPr>
      </w:pPr>
      <w:hyperlink r:id="rId122" w:history="1">
        <w:r w:rsidR="00002689">
          <w:rPr>
            <w:rStyle w:val="15"/>
            <w:rFonts w:ascii="Times New Roman" w:hAnsi="Times New Roman" w:cs="Times New Roman"/>
            <w:sz w:val="24"/>
            <w:szCs w:val="24"/>
          </w:rPr>
          <w:t>(2)B.1.2.1.Toplantı_tutanağı</w:t>
        </w:r>
      </w:hyperlink>
      <w:r w:rsidR="00002689">
        <w:rPr>
          <w:rFonts w:ascii="Times New Roman" w:hAnsi="Times New Roman" w:cs="Times New Roman"/>
          <w:sz w:val="24"/>
          <w:szCs w:val="24"/>
        </w:rPr>
        <w:t xml:space="preserve"> </w:t>
      </w:r>
    </w:p>
    <w:p w:rsidR="00002689" w:rsidRDefault="00B32970" w:rsidP="001455E9">
      <w:pPr>
        <w:spacing w:line="360" w:lineRule="auto"/>
        <w:jc w:val="both"/>
        <w:rPr>
          <w:rFonts w:ascii="Times New Roman" w:hAnsi="Times New Roman" w:cs="Times New Roman"/>
          <w:sz w:val="24"/>
          <w:szCs w:val="24"/>
        </w:rPr>
      </w:pPr>
      <w:hyperlink r:id="rId123" w:history="1">
        <w:r w:rsidR="00002689">
          <w:rPr>
            <w:rStyle w:val="15"/>
            <w:rFonts w:ascii="Times New Roman" w:hAnsi="Times New Roman" w:cs="Times New Roman"/>
            <w:sz w:val="24"/>
            <w:szCs w:val="24"/>
          </w:rPr>
          <w:t>(3)B.1.2.2.Toplantı_tutanağı</w:t>
        </w:r>
      </w:hyperlink>
    </w:p>
    <w:p w:rsidR="00002689" w:rsidRDefault="00B32970" w:rsidP="001455E9">
      <w:pPr>
        <w:spacing w:line="360" w:lineRule="auto"/>
        <w:jc w:val="both"/>
        <w:rPr>
          <w:rFonts w:ascii="Times New Roman" w:hAnsi="Times New Roman" w:cs="Times New Roman"/>
          <w:sz w:val="24"/>
          <w:szCs w:val="24"/>
        </w:rPr>
      </w:pPr>
      <w:hyperlink r:id="rId124" w:history="1">
        <w:r w:rsidR="00002689">
          <w:rPr>
            <w:rStyle w:val="15"/>
            <w:rFonts w:ascii="Times New Roman" w:hAnsi="Times New Roman" w:cs="Times New Roman"/>
            <w:sz w:val="24"/>
            <w:szCs w:val="24"/>
          </w:rPr>
          <w:t>(2)B.1.2.3.Ders_içerikleri</w:t>
        </w:r>
      </w:hyperlink>
    </w:p>
    <w:p w:rsidR="00002689" w:rsidRDefault="00B32970" w:rsidP="001455E9">
      <w:pPr>
        <w:spacing w:line="360" w:lineRule="auto"/>
        <w:jc w:val="both"/>
        <w:rPr>
          <w:rFonts w:ascii="Times New Roman" w:hAnsi="Times New Roman" w:cs="Times New Roman"/>
          <w:sz w:val="24"/>
          <w:szCs w:val="24"/>
        </w:rPr>
      </w:pPr>
      <w:hyperlink r:id="rId125" w:history="1">
        <w:r w:rsidR="00002689">
          <w:rPr>
            <w:rStyle w:val="15"/>
            <w:rFonts w:ascii="Times New Roman" w:hAnsi="Times New Roman" w:cs="Times New Roman"/>
            <w:sz w:val="24"/>
            <w:szCs w:val="24"/>
          </w:rPr>
          <w:t>(4)B.1.2.4.Toplantı_tutanağı</w:t>
        </w:r>
      </w:hyperlink>
      <w:r w:rsidR="00002689">
        <w:rPr>
          <w:rFonts w:ascii="Times New Roman" w:hAnsi="Times New Roman" w:cs="Times New Roman"/>
          <w:sz w:val="24"/>
          <w:szCs w:val="24"/>
        </w:rPr>
        <w:t xml:space="preserve"> </w:t>
      </w:r>
    </w:p>
    <w:p w:rsidR="00002689" w:rsidRDefault="00B32970" w:rsidP="001455E9">
      <w:pPr>
        <w:spacing w:line="360" w:lineRule="auto"/>
        <w:jc w:val="both"/>
        <w:rPr>
          <w:rFonts w:ascii="Times New Roman" w:hAnsi="Times New Roman" w:cs="Times New Roman"/>
          <w:sz w:val="24"/>
          <w:szCs w:val="24"/>
        </w:rPr>
      </w:pPr>
      <w:hyperlink r:id="rId126" w:history="1">
        <w:r w:rsidR="00002689">
          <w:rPr>
            <w:rStyle w:val="15"/>
            <w:rFonts w:ascii="Times New Roman" w:hAnsi="Times New Roman" w:cs="Times New Roman"/>
            <w:sz w:val="24"/>
            <w:szCs w:val="24"/>
          </w:rPr>
          <w:t>(4)B.1.2.5.Toplantı_tutanağı</w:t>
        </w:r>
      </w:hyperlink>
      <w:r w:rsidR="00002689">
        <w:rPr>
          <w:rFonts w:ascii="Times New Roman" w:hAnsi="Times New Roman" w:cs="Times New Roman"/>
          <w:sz w:val="24"/>
          <w:szCs w:val="24"/>
        </w:rPr>
        <w:t xml:space="preserve"> </w:t>
      </w:r>
    </w:p>
    <w:p w:rsidR="00002689" w:rsidRDefault="00B32970" w:rsidP="001455E9">
      <w:pPr>
        <w:spacing w:line="360" w:lineRule="auto"/>
        <w:jc w:val="both"/>
        <w:rPr>
          <w:rFonts w:ascii="Times New Roman" w:hAnsi="Times New Roman" w:cs="Times New Roman"/>
          <w:sz w:val="24"/>
          <w:szCs w:val="24"/>
        </w:rPr>
      </w:pPr>
      <w:hyperlink r:id="rId127" w:history="1">
        <w:r w:rsidR="00002689">
          <w:rPr>
            <w:rStyle w:val="15"/>
            <w:rFonts w:ascii="Times New Roman" w:hAnsi="Times New Roman" w:cs="Times New Roman"/>
            <w:sz w:val="24"/>
            <w:szCs w:val="24"/>
          </w:rPr>
          <w:t>(4)B.1.2.6.Toplantı_tutanağı</w:t>
        </w:r>
      </w:hyperlink>
      <w:r w:rsidR="00002689" w:rsidRPr="00002689">
        <w:rPr>
          <w:rFonts w:ascii="Times New Roman" w:hAnsi="Times New Roman" w:cs="Times New Roman"/>
          <w:sz w:val="24"/>
          <w:szCs w:val="24"/>
        </w:rPr>
        <w:t xml:space="preserve"> </w:t>
      </w:r>
    </w:p>
    <w:p w:rsidR="00002689" w:rsidRPr="00605BD8" w:rsidRDefault="00B32970" w:rsidP="001455E9">
      <w:pPr>
        <w:spacing w:line="360" w:lineRule="auto"/>
        <w:jc w:val="both"/>
        <w:rPr>
          <w:rFonts w:ascii="Times New Roman" w:hAnsi="Times New Roman" w:cs="Times New Roman"/>
          <w:b/>
          <w:bCs/>
          <w:i/>
          <w:sz w:val="24"/>
          <w:szCs w:val="24"/>
        </w:rPr>
      </w:pPr>
      <w:hyperlink r:id="rId128" w:history="1">
        <w:r w:rsidR="00002689">
          <w:rPr>
            <w:rStyle w:val="15"/>
            <w:rFonts w:ascii="Times New Roman" w:hAnsi="Times New Roman" w:cs="Times New Roman"/>
            <w:sz w:val="24"/>
            <w:szCs w:val="24"/>
          </w:rPr>
          <w:t>(4)B.1.2.7.Ders_programı</w:t>
        </w:r>
      </w:hyperlink>
      <w:r w:rsidR="00002689">
        <w:rPr>
          <w:rFonts w:ascii="Times New Roman" w:hAnsi="Times New Roman" w:cs="Times New Roman"/>
          <w:sz w:val="24"/>
          <w:szCs w:val="24"/>
        </w:rPr>
        <w:t>.</w:t>
      </w:r>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1.3</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Ders Kazanımlarının Program Çıktılarıyla Uyumu</w:t>
      </w:r>
    </w:p>
    <w:p w:rsidR="001455E9" w:rsidRPr="001455E9" w:rsidRDefault="001455E9" w:rsidP="001455E9">
      <w:pPr>
        <w:spacing w:line="360" w:lineRule="auto"/>
        <w:ind w:firstLine="708"/>
        <w:jc w:val="both"/>
        <w:rPr>
          <w:rFonts w:ascii="Times New Roman" w:hAnsi="Times New Roman" w:cs="Times New Roman"/>
          <w:sz w:val="24"/>
          <w:szCs w:val="24"/>
          <w:lang w:eastAsia="tr-TR"/>
        </w:rPr>
      </w:pPr>
      <w:r w:rsidRPr="001455E9">
        <w:rPr>
          <w:rFonts w:ascii="Times New Roman" w:hAnsi="Times New Roman" w:cs="Times New Roman"/>
          <w:sz w:val="24"/>
          <w:szCs w:val="24"/>
        </w:rPr>
        <w:t xml:space="preserve">Birim bünyesindeki programlarda verilmekte olan uzaktan ve yüz yüze derslerin ders kazanımları tanımlanmış olup bu doğrultuda program çıktılarıyla uyumu doğrultusunda karşılaştırma yapılmıştır. Yine bu doğrultuda programların tasarımı ve onayı bölümünde yer almakta olan derslerde öğrenme kazanımları/çıktıları oluşturulmuş ve ders bilgi paketinde yer verilmiştir. Bu AKTS bilgi paketlerinde yer alan doluluk düzeyi %100 doluluk oranı sağlanmıştır </w:t>
      </w:r>
    </w:p>
    <w:p w:rsidR="001455E9" w:rsidRPr="001455E9"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lastRenderedPageBreak/>
        <w:t xml:space="preserve"> </w:t>
      </w:r>
      <w:r w:rsidRPr="001455E9">
        <w:rPr>
          <w:rFonts w:ascii="Times New Roman" w:hAnsi="Times New Roman" w:cs="Times New Roman"/>
          <w:sz w:val="24"/>
          <w:szCs w:val="24"/>
        </w:rPr>
        <w:tab/>
        <w:t xml:space="preserve">Ders kazanımları ve program çıktılarının güncellenmesine ilişkin alınan paydaş görüşleri, özellikle dış paydaş görüşleri doğrultusunda gerekli önlemler alınıp güncellemeler yapılmaktadır </w:t>
      </w:r>
    </w:p>
    <w:p w:rsidR="001455E9" w:rsidRDefault="001455E9" w:rsidP="001455E9">
      <w:pPr>
        <w:spacing w:line="360" w:lineRule="auto"/>
        <w:jc w:val="both"/>
        <w:rPr>
          <w:rFonts w:ascii="Times New Roman" w:hAnsi="Times New Roman" w:cs="Times New Roman"/>
          <w:i/>
          <w:sz w:val="24"/>
          <w:szCs w:val="24"/>
        </w:rPr>
      </w:pPr>
      <w:r w:rsidRPr="00605BD8">
        <w:rPr>
          <w:rFonts w:ascii="Times New Roman" w:hAnsi="Times New Roman" w:cs="Times New Roman"/>
          <w:b/>
          <w:bCs/>
          <w:i/>
          <w:sz w:val="24"/>
          <w:szCs w:val="24"/>
        </w:rPr>
        <w:t>Olgunluk Düzeyi:</w:t>
      </w:r>
      <w:r w:rsidRPr="00605BD8">
        <w:rPr>
          <w:rFonts w:ascii="Times New Roman" w:hAnsi="Times New Roman" w:cs="Times New Roman"/>
          <w:i/>
          <w:sz w:val="24"/>
          <w:szCs w:val="24"/>
        </w:rPr>
        <w:t xml:space="preserve"> Ders kazanımlarının program çıktılarıyla uyumu izlenmekte ve iyileştiril</w:t>
      </w:r>
      <w:r w:rsidR="00605BD8" w:rsidRPr="00605BD8">
        <w:rPr>
          <w:rFonts w:ascii="Times New Roman" w:hAnsi="Times New Roman" w:cs="Times New Roman"/>
          <w:i/>
          <w:sz w:val="24"/>
          <w:szCs w:val="24"/>
        </w:rPr>
        <w:t>mektedir.</w:t>
      </w:r>
    </w:p>
    <w:p w:rsidR="00002689" w:rsidRDefault="00002689" w:rsidP="00002689">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002689" w:rsidRDefault="00B32970" w:rsidP="001455E9">
      <w:pPr>
        <w:spacing w:line="360" w:lineRule="auto"/>
        <w:jc w:val="both"/>
        <w:rPr>
          <w:rFonts w:ascii="Times New Roman" w:hAnsi="Times New Roman" w:cs="Times New Roman"/>
          <w:sz w:val="24"/>
          <w:szCs w:val="24"/>
        </w:rPr>
      </w:pPr>
      <w:hyperlink r:id="rId129" w:history="1">
        <w:r w:rsidR="00002689">
          <w:rPr>
            <w:rStyle w:val="15"/>
            <w:rFonts w:ascii="Times New Roman" w:hAnsi="Times New Roman" w:cs="Times New Roman"/>
            <w:sz w:val="24"/>
            <w:szCs w:val="24"/>
          </w:rPr>
          <w:t>(3)B.1.3.1.Bologna</w:t>
        </w:r>
      </w:hyperlink>
    </w:p>
    <w:p w:rsidR="00002689" w:rsidRPr="00605BD8" w:rsidRDefault="00B32970" w:rsidP="001455E9">
      <w:pPr>
        <w:spacing w:line="360" w:lineRule="auto"/>
        <w:jc w:val="both"/>
        <w:rPr>
          <w:rFonts w:ascii="Times New Roman" w:hAnsi="Times New Roman" w:cs="Times New Roman"/>
          <w:i/>
          <w:sz w:val="24"/>
          <w:szCs w:val="24"/>
        </w:rPr>
      </w:pPr>
      <w:hyperlink r:id="rId130" w:history="1">
        <w:r w:rsidR="00002689">
          <w:rPr>
            <w:rStyle w:val="15"/>
            <w:rFonts w:ascii="Times New Roman" w:hAnsi="Times New Roman" w:cs="Times New Roman"/>
            <w:sz w:val="24"/>
            <w:szCs w:val="24"/>
          </w:rPr>
          <w:t>(4)B.1.3.2.Dış_paydaş_toplantısı</w:t>
        </w:r>
      </w:hyperlink>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1.4</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Öğrenci İş Yüküne Dayalı Ders Tasarımı</w:t>
      </w:r>
    </w:p>
    <w:p w:rsidR="001455E9" w:rsidRPr="001455E9" w:rsidRDefault="001455E9" w:rsidP="001455E9">
      <w:pPr>
        <w:spacing w:line="360" w:lineRule="auto"/>
        <w:ind w:firstLine="708"/>
        <w:jc w:val="both"/>
        <w:rPr>
          <w:rFonts w:ascii="Times New Roman" w:hAnsi="Times New Roman" w:cs="Times New Roman"/>
          <w:sz w:val="24"/>
          <w:szCs w:val="24"/>
          <w:lang w:eastAsia="tr-TR"/>
        </w:rPr>
      </w:pPr>
      <w:r w:rsidRPr="001455E9">
        <w:rPr>
          <w:rFonts w:ascii="Times New Roman" w:hAnsi="Times New Roman" w:cs="Times New Roman"/>
          <w:sz w:val="24"/>
          <w:szCs w:val="24"/>
        </w:rPr>
        <w:t xml:space="preserve">Kurumumuz, programlarında yer almakta olan derslerin öğrenci iş yüküne dayalı bir şekilde oluşturulmuş kredi değerlerinin (AKTS) hesaplandığı bir sisteme sahiptir. Tüm programlarda mezuniyet için gerekli olan AKTS koşulu ve öğrenci iş yüküne bağlı olarak oluşturulmuş olan AKTS değerleri tüm kamuoyuna üniversitenin web sayfasında yer alan ilgili bölümde paylaşılmış olup ve ilgili akademik birimlerde duyuruyla ilan edilmektedir </w:t>
      </w:r>
    </w:p>
    <w:p w:rsidR="001455E9" w:rsidRPr="001455E9" w:rsidRDefault="001455E9" w:rsidP="001455E9">
      <w:pPr>
        <w:spacing w:line="360" w:lineRule="auto"/>
        <w:ind w:firstLine="708"/>
        <w:jc w:val="both"/>
        <w:rPr>
          <w:rFonts w:ascii="Times New Roman" w:hAnsi="Times New Roman" w:cs="Times New Roman"/>
          <w:sz w:val="24"/>
          <w:szCs w:val="24"/>
        </w:rPr>
      </w:pPr>
      <w:proofErr w:type="gramStart"/>
      <w:r w:rsidRPr="001455E9">
        <w:rPr>
          <w:rFonts w:ascii="Times New Roman" w:hAnsi="Times New Roman" w:cs="Times New Roman"/>
          <w:sz w:val="24"/>
          <w:szCs w:val="24"/>
        </w:rPr>
        <w:t xml:space="preserve">Uygulamalı eğitim yapmakta olan birimlerimizde mevcut öğrencilerimizin eğitim-öğretim programlarında yer almakta olan konuların uygulamalı bir şekilde öğrenmeleri, meslekleri ile bilgi, beceri, tutum ve alışkanlıklarını gerçek bir iş ortamında öğrenmeleri ve kavrayabilmeleri, mezuniyet sonrası edinecekleri iş süreçlerinde uyumu kolay bir şekilde sağlayabilmeleri için mesleki eğitime ilişkin usul ve esasları düzenleyen süreçler tanımlanarak uygulamaya konulmuştur </w:t>
      </w:r>
      <w:proofErr w:type="gramEnd"/>
    </w:p>
    <w:p w:rsidR="001455E9" w:rsidRPr="003A21BC"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t xml:space="preserve"> </w:t>
      </w:r>
      <w:r w:rsidRPr="001455E9">
        <w:rPr>
          <w:rFonts w:ascii="Times New Roman" w:hAnsi="Times New Roman" w:cs="Times New Roman"/>
          <w:sz w:val="24"/>
          <w:szCs w:val="24"/>
        </w:rPr>
        <w:tab/>
        <w:t xml:space="preserve">Ders koordinatörü tarafından; değerlendirme grupları, AKTS iş yükü, dersin kategorisi, sınav ve doküman dersleri verecek mevcut bütün öğretim elemanların görüş ve önerileri dikkate alınarak ve genel bir değerlendirme yapılarak belirlenmeye çalışılır. Ders koordinatörünün öncülüğünde, derse ait verilerde ilgili eğitim-öğretim yılı başlamadan önce senato tarafından belirlenen mevcut tarihler arasında yılda bir kereye mahsus bir şekilde değişiklikler yapılabilir </w:t>
      </w:r>
    </w:p>
    <w:p w:rsidR="001455E9" w:rsidRDefault="001455E9" w:rsidP="001455E9">
      <w:pPr>
        <w:spacing w:line="360" w:lineRule="auto"/>
        <w:jc w:val="both"/>
        <w:rPr>
          <w:rFonts w:ascii="Times New Roman" w:hAnsi="Times New Roman" w:cs="Times New Roman"/>
          <w:i/>
          <w:sz w:val="24"/>
          <w:szCs w:val="24"/>
        </w:rPr>
      </w:pPr>
      <w:r w:rsidRPr="00002689">
        <w:rPr>
          <w:rFonts w:ascii="Times New Roman" w:hAnsi="Times New Roman" w:cs="Times New Roman"/>
          <w:b/>
          <w:bCs/>
          <w:i/>
          <w:sz w:val="24"/>
          <w:szCs w:val="24"/>
          <w:u w:val="single"/>
        </w:rPr>
        <w:t>Olgunluk Düzeyi</w:t>
      </w:r>
      <w:r w:rsidR="00002689" w:rsidRPr="00002689">
        <w:rPr>
          <w:rFonts w:ascii="Times New Roman" w:hAnsi="Times New Roman" w:cs="Times New Roman"/>
          <w:b/>
          <w:bCs/>
          <w:i/>
          <w:sz w:val="24"/>
          <w:szCs w:val="24"/>
          <w:u w:val="single"/>
        </w:rPr>
        <w:t xml:space="preserve"> 4</w:t>
      </w:r>
      <w:r w:rsidRPr="00002689">
        <w:rPr>
          <w:rFonts w:ascii="Times New Roman" w:hAnsi="Times New Roman" w:cs="Times New Roman"/>
          <w:b/>
          <w:bCs/>
          <w:i/>
          <w:sz w:val="24"/>
          <w:szCs w:val="24"/>
          <w:u w:val="single"/>
        </w:rPr>
        <w:t>:</w:t>
      </w:r>
      <w:r w:rsidRPr="003A21BC">
        <w:rPr>
          <w:rFonts w:ascii="Times New Roman" w:hAnsi="Times New Roman" w:cs="Times New Roman"/>
          <w:b/>
          <w:bCs/>
          <w:i/>
          <w:sz w:val="24"/>
          <w:szCs w:val="24"/>
        </w:rPr>
        <w:t xml:space="preserve"> </w:t>
      </w:r>
      <w:r w:rsidRPr="003A21BC">
        <w:rPr>
          <w:rFonts w:ascii="Times New Roman" w:hAnsi="Times New Roman" w:cs="Times New Roman"/>
          <w:i/>
          <w:sz w:val="24"/>
          <w:szCs w:val="24"/>
        </w:rPr>
        <w:t>Programlarda öğrenci iş yükü izlenmekte ve buna göre ders tasarımı güncellenmektedir.</w:t>
      </w:r>
    </w:p>
    <w:p w:rsidR="00002689" w:rsidRDefault="00002689" w:rsidP="00002689">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002689" w:rsidRDefault="00B32970" w:rsidP="001455E9">
      <w:pPr>
        <w:spacing w:line="360" w:lineRule="auto"/>
        <w:jc w:val="both"/>
        <w:rPr>
          <w:rFonts w:ascii="Times New Roman" w:hAnsi="Times New Roman" w:cs="Times New Roman"/>
          <w:sz w:val="24"/>
          <w:szCs w:val="24"/>
        </w:rPr>
      </w:pPr>
      <w:hyperlink r:id="rId131" w:history="1">
        <w:r w:rsidR="00002689">
          <w:rPr>
            <w:rStyle w:val="15"/>
            <w:rFonts w:ascii="Times New Roman" w:hAnsi="Times New Roman" w:cs="Times New Roman"/>
            <w:sz w:val="24"/>
            <w:szCs w:val="24"/>
          </w:rPr>
          <w:t>(3)B.1.4.1.Ders_içerikleri</w:t>
        </w:r>
      </w:hyperlink>
    </w:p>
    <w:p w:rsidR="00002689" w:rsidRDefault="00B32970" w:rsidP="001455E9">
      <w:pPr>
        <w:spacing w:line="360" w:lineRule="auto"/>
        <w:jc w:val="both"/>
        <w:rPr>
          <w:rFonts w:ascii="Times New Roman" w:hAnsi="Times New Roman" w:cs="Times New Roman"/>
          <w:sz w:val="24"/>
          <w:szCs w:val="24"/>
        </w:rPr>
      </w:pPr>
      <w:hyperlink r:id="rId132" w:history="1">
        <w:r w:rsidR="00002689">
          <w:rPr>
            <w:rStyle w:val="15"/>
            <w:rFonts w:ascii="Times New Roman" w:hAnsi="Times New Roman" w:cs="Times New Roman"/>
            <w:sz w:val="24"/>
            <w:szCs w:val="24"/>
          </w:rPr>
          <w:t>(4)B.1.4.2.Uygulama_eğitimi</w:t>
        </w:r>
      </w:hyperlink>
    </w:p>
    <w:p w:rsidR="00002689" w:rsidRPr="003A21BC" w:rsidRDefault="00B32970" w:rsidP="001455E9">
      <w:pPr>
        <w:spacing w:line="360" w:lineRule="auto"/>
        <w:jc w:val="both"/>
        <w:rPr>
          <w:rFonts w:ascii="Times New Roman" w:hAnsi="Times New Roman" w:cs="Times New Roman"/>
          <w:b/>
          <w:bCs/>
          <w:i/>
          <w:sz w:val="24"/>
          <w:szCs w:val="24"/>
        </w:rPr>
      </w:pPr>
      <w:hyperlink r:id="rId133" w:history="1">
        <w:r w:rsidR="00002689">
          <w:rPr>
            <w:rStyle w:val="15"/>
            <w:rFonts w:ascii="Times New Roman" w:hAnsi="Times New Roman" w:cs="Times New Roman"/>
            <w:sz w:val="24"/>
            <w:szCs w:val="24"/>
          </w:rPr>
          <w:t>(4)B.1.4.3.Birim_iç_değerlendirme_raporları</w:t>
        </w:r>
      </w:hyperlink>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1.5</w:t>
      </w:r>
      <w:proofErr w:type="gramEnd"/>
      <w:r w:rsidRPr="001455E9">
        <w:rPr>
          <w:rFonts w:ascii="Times New Roman" w:hAnsi="Times New Roman" w:cs="Times New Roman"/>
          <w:b/>
          <w:sz w:val="24"/>
          <w:szCs w:val="24"/>
        </w:rPr>
        <w:t xml:space="preserve">. </w:t>
      </w:r>
      <w:r w:rsidRPr="001455E9">
        <w:rPr>
          <w:rFonts w:ascii="Times New Roman" w:hAnsi="Times New Roman" w:cs="Times New Roman"/>
          <w:b/>
          <w:bCs/>
          <w:sz w:val="24"/>
          <w:szCs w:val="24"/>
        </w:rPr>
        <w:t>Programların İzlenmesi ve Güncellenmesi</w:t>
      </w:r>
    </w:p>
    <w:p w:rsidR="001455E9" w:rsidRPr="001455E9" w:rsidRDefault="001455E9" w:rsidP="001455E9">
      <w:pPr>
        <w:pStyle w:val="GvdeMetni1"/>
        <w:spacing w:before="0" w:beforeAutospacing="0" w:after="0" w:afterAutospacing="0" w:line="360" w:lineRule="auto"/>
        <w:ind w:firstLine="708"/>
        <w:jc w:val="both"/>
      </w:pPr>
      <w:r w:rsidRPr="001455E9">
        <w:t xml:space="preserve">Her düzeyde programların izlenmesi ve güncellenmesi amacıyla her yıl sistematik </w:t>
      </w:r>
      <w:r w:rsidRPr="001455E9">
        <w:lastRenderedPageBreak/>
        <w:t>olarak yapılan uygulamalar aşağıda özetlenmiştir. Bunlar,</w:t>
      </w:r>
    </w:p>
    <w:p w:rsidR="001455E9" w:rsidRPr="001455E9" w:rsidRDefault="001455E9" w:rsidP="001455E9">
      <w:pPr>
        <w:pStyle w:val="GvdeMetni1"/>
        <w:spacing w:before="0" w:beforeAutospacing="0" w:after="0" w:afterAutospacing="0" w:line="360" w:lineRule="auto"/>
        <w:ind w:firstLine="708"/>
        <w:jc w:val="both"/>
      </w:pPr>
      <w:r w:rsidRPr="001455E9">
        <w:t>Akademik Danışma Kurulu Raporları:</w:t>
      </w:r>
      <w:r w:rsidRPr="001455E9">
        <w:rPr>
          <w:b/>
        </w:rPr>
        <w:t xml:space="preserve"> </w:t>
      </w:r>
      <w:r w:rsidRPr="001455E9">
        <w:t>Her yılın sonunda Bölüm veya Program bazında Danışma Kurulları toplanmakta olum Eğitim-Öğretim faaliyetleri değerlendirilmektedir. Bu değerlendirmelerde bölüm veya programların müfredatlarına ders eklenmesi, ders çıkarılması, ders içeriği, kredisi ve uygulamalar konusunda bir önceki yılda yapılan faaliyetler ve önümüzdeki yıl içerisinde eylem planları hazırlanmaktadır. Bölüm veya program Danışma kurulları raporları ilgili akademik birimin Danışma Kurulunda değerlendirmekte ve Akademik Birim Danışma Kurulu Raporu hazırlanmaktadır. Akademik birimler Danışma Kurulu Raporlarının tamamı Üniversite Danışma Kurulunda görüşülmekte ve değerlendirilmektedir.</w:t>
      </w:r>
    </w:p>
    <w:p w:rsidR="001455E9" w:rsidRPr="001455E9" w:rsidRDefault="001455E9" w:rsidP="001455E9">
      <w:pPr>
        <w:spacing w:line="360" w:lineRule="auto"/>
        <w:ind w:firstLine="360"/>
        <w:jc w:val="both"/>
        <w:rPr>
          <w:rFonts w:ascii="Times New Roman" w:hAnsi="Times New Roman" w:cs="Times New Roman"/>
          <w:sz w:val="24"/>
          <w:szCs w:val="24"/>
        </w:rPr>
      </w:pPr>
      <w:r w:rsidRPr="001455E9">
        <w:rPr>
          <w:rFonts w:ascii="Times New Roman" w:hAnsi="Times New Roman" w:cs="Times New Roman"/>
          <w:sz w:val="24"/>
          <w:szCs w:val="24"/>
        </w:rPr>
        <w:t>Geribildirimler:</w:t>
      </w:r>
      <w:r w:rsidRPr="001455E9">
        <w:rPr>
          <w:rFonts w:ascii="Times New Roman" w:hAnsi="Times New Roman" w:cs="Times New Roman"/>
          <w:b/>
          <w:sz w:val="24"/>
          <w:szCs w:val="24"/>
        </w:rPr>
        <w:t xml:space="preserve"> </w:t>
      </w:r>
      <w:r w:rsidRPr="001455E9">
        <w:rPr>
          <w:rFonts w:ascii="Times New Roman" w:hAnsi="Times New Roman" w:cs="Times New Roman"/>
          <w:sz w:val="24"/>
          <w:szCs w:val="24"/>
        </w:rPr>
        <w:t xml:space="preserve">Programların güncellenmesine yönelik öğrencilerden, öğrencilerin staj veya uygulama yaptıkları işyeri sorumlulardan alınan geribildirimler alınmakta ve bu geribildirimler sonucunda ilgili bölüm veya programlar tarafından güncellemeler yapılmaktadır. Anketlerin uygulanması ve içeriklerine ilişkin bilgilerin detayları paydaşlara duyurulmuş ve bu çerçevede belirtilen anketlerin uygulanması sonucunda yapılan faaliyetler yıllık olarak akademik birimlerin </w:t>
      </w:r>
      <w:proofErr w:type="spellStart"/>
      <w:r w:rsidRPr="001455E9">
        <w:rPr>
          <w:rFonts w:ascii="Times New Roman" w:hAnsi="Times New Roman" w:cs="Times New Roman"/>
          <w:sz w:val="24"/>
          <w:szCs w:val="24"/>
        </w:rPr>
        <w:t>BİDR’lerde</w:t>
      </w:r>
      <w:proofErr w:type="spellEnd"/>
      <w:r w:rsidRPr="001455E9">
        <w:rPr>
          <w:rFonts w:ascii="Times New Roman" w:hAnsi="Times New Roman" w:cs="Times New Roman"/>
          <w:sz w:val="24"/>
          <w:szCs w:val="24"/>
        </w:rPr>
        <w:t xml:space="preserve"> yer almaktadır.</w:t>
      </w:r>
    </w:p>
    <w:p w:rsidR="001455E9" w:rsidRPr="001455E9" w:rsidRDefault="001455E9" w:rsidP="001455E9">
      <w:pPr>
        <w:pStyle w:val="ListeParagraf1"/>
        <w:numPr>
          <w:ilvl w:val="0"/>
          <w:numId w:val="4"/>
        </w:numPr>
        <w:autoSpaceDE w:val="0"/>
        <w:autoSpaceDN w:val="0"/>
        <w:spacing w:line="360" w:lineRule="auto"/>
        <w:jc w:val="both"/>
        <w:rPr>
          <w:rFonts w:ascii="Times New Roman" w:hAnsi="Times New Roman"/>
        </w:rPr>
      </w:pPr>
      <w:r w:rsidRPr="001455E9">
        <w:rPr>
          <w:rFonts w:ascii="Times New Roman" w:hAnsi="Times New Roman"/>
        </w:rPr>
        <w:t>Her bir bölüm/program bazında yıl içerisinde yeni mezun olan öğrencilere yönelik “</w:t>
      </w:r>
      <w:r w:rsidRPr="001455E9">
        <w:rPr>
          <w:rFonts w:ascii="Times New Roman" w:hAnsi="Times New Roman"/>
          <w:b/>
        </w:rPr>
        <w:t>Yeni Mezun Anketi</w:t>
      </w:r>
      <w:r w:rsidRPr="001455E9">
        <w:rPr>
          <w:rFonts w:ascii="Times New Roman" w:hAnsi="Times New Roman"/>
        </w:rPr>
        <w:t xml:space="preserve">” uygulanmaktadır Anket sonuçlarına göre programın ders müfredatının güncellenmesi ilgili kurullar tarafından değerlendirilmektedir. Akademik birim bazında memnuniyet düzeleri kanıtlarda sunulmuştur. Bu bağlamda yapılan güncellemeler akademik birimlerin </w:t>
      </w:r>
      <w:proofErr w:type="spellStart"/>
      <w:r w:rsidRPr="001455E9">
        <w:rPr>
          <w:rFonts w:ascii="Times New Roman" w:hAnsi="Times New Roman"/>
        </w:rPr>
        <w:t>BİDR’larında</w:t>
      </w:r>
      <w:proofErr w:type="spellEnd"/>
      <w:r w:rsidRPr="001455E9">
        <w:rPr>
          <w:rFonts w:ascii="Times New Roman" w:hAnsi="Times New Roman"/>
        </w:rPr>
        <w:t xml:space="preserve"> detaylı olarak değerlendirilmiştir.</w:t>
      </w:r>
    </w:p>
    <w:p w:rsidR="001455E9" w:rsidRPr="00CB7A30" w:rsidRDefault="001455E9" w:rsidP="001364EF">
      <w:pPr>
        <w:pStyle w:val="ListeParagraf1"/>
        <w:numPr>
          <w:ilvl w:val="0"/>
          <w:numId w:val="4"/>
        </w:numPr>
        <w:autoSpaceDE w:val="0"/>
        <w:autoSpaceDN w:val="0"/>
        <w:spacing w:before="0" w:beforeAutospacing="0" w:after="0" w:afterAutospacing="0" w:line="360" w:lineRule="auto"/>
        <w:jc w:val="both"/>
        <w:rPr>
          <w:rFonts w:ascii="Times New Roman" w:hAnsi="Times New Roman"/>
        </w:rPr>
      </w:pPr>
      <w:r w:rsidRPr="001455E9">
        <w:rPr>
          <w:rFonts w:ascii="Times New Roman" w:hAnsi="Times New Roman"/>
        </w:rPr>
        <w:t>Her bir ders bazında yılda bir kez “</w:t>
      </w:r>
      <w:r w:rsidRPr="001455E9">
        <w:rPr>
          <w:rFonts w:ascii="Times New Roman" w:hAnsi="Times New Roman"/>
          <w:b/>
        </w:rPr>
        <w:t>Eğitim-Öğretim Değerlendirme Anketi</w:t>
      </w:r>
      <w:r w:rsidRPr="001455E9">
        <w:rPr>
          <w:rFonts w:ascii="Times New Roman" w:hAnsi="Times New Roman"/>
        </w:rPr>
        <w:t xml:space="preserve">” uygulanmaktadır. Ankette dersi değerlendirmenin yanında dersi veren öğretim elemanın ders verme ve değerlendirme konusunda görüşleri alınmaktadır. Elde edilen veriler raporlandırılmakta ve tüm bölüm veya program başkanlıklarına iletilerek gerekli değerlendirme ve iyileştirilmelerin yapılması istenmektedir. Akademik birim bazındaki sonuçlar ve değerlendirmeler ilgili bilgiler birimlerin </w:t>
      </w:r>
      <w:proofErr w:type="spellStart"/>
      <w:r w:rsidRPr="001455E9">
        <w:rPr>
          <w:rFonts w:ascii="Times New Roman" w:hAnsi="Times New Roman"/>
        </w:rPr>
        <w:t>BİDR’lerinde</w:t>
      </w:r>
      <w:proofErr w:type="spellEnd"/>
      <w:r w:rsidRPr="001455E9">
        <w:rPr>
          <w:rFonts w:ascii="Times New Roman" w:hAnsi="Times New Roman"/>
        </w:rPr>
        <w:t xml:space="preserve"> yer almaktadır </w:t>
      </w:r>
    </w:p>
    <w:p w:rsidR="001455E9" w:rsidRDefault="001455E9" w:rsidP="001364EF">
      <w:pPr>
        <w:spacing w:line="360" w:lineRule="auto"/>
        <w:jc w:val="both"/>
        <w:rPr>
          <w:rFonts w:ascii="Times New Roman" w:hAnsi="Times New Roman" w:cs="Times New Roman"/>
          <w:i/>
          <w:sz w:val="24"/>
          <w:szCs w:val="24"/>
        </w:rPr>
      </w:pPr>
      <w:r w:rsidRPr="00CB7A30">
        <w:rPr>
          <w:rFonts w:ascii="Times New Roman" w:hAnsi="Times New Roman" w:cs="Times New Roman"/>
          <w:b/>
          <w:bCs/>
          <w:i/>
          <w:sz w:val="24"/>
          <w:szCs w:val="24"/>
        </w:rPr>
        <w:t xml:space="preserve">Olgunluk Düzeyi: </w:t>
      </w:r>
      <w:r w:rsidRPr="00CB7A30">
        <w:rPr>
          <w:rFonts w:ascii="Times New Roman" w:hAnsi="Times New Roman" w:cs="Times New Roman"/>
          <w:i/>
          <w:sz w:val="24"/>
          <w:szCs w:val="24"/>
        </w:rPr>
        <w:t>Programların genelinde program çıktılarının izlenmesine ve güncellenmesine ilişkin mekanizmalar işletilmektedir.</w:t>
      </w:r>
    </w:p>
    <w:p w:rsidR="001364EF" w:rsidRDefault="001364EF" w:rsidP="001364EF">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1364EF" w:rsidRDefault="00B32970" w:rsidP="001364EF">
      <w:pPr>
        <w:spacing w:line="360" w:lineRule="auto"/>
        <w:jc w:val="both"/>
      </w:pPr>
      <w:hyperlink r:id="rId134" w:history="1">
        <w:r w:rsidR="001364EF">
          <w:rPr>
            <w:rStyle w:val="15"/>
            <w:rFonts w:ascii="Times New Roman" w:hAnsi="Times New Roman" w:cs="Times New Roman"/>
          </w:rPr>
          <w:t>(2)B.1.5.1.Komisyonlar</w:t>
        </w:r>
      </w:hyperlink>
    </w:p>
    <w:p w:rsidR="001364EF" w:rsidRDefault="00B32970" w:rsidP="001364EF">
      <w:pPr>
        <w:spacing w:line="360" w:lineRule="auto"/>
        <w:jc w:val="both"/>
        <w:rPr>
          <w:rFonts w:ascii="Times New Roman" w:hAnsi="Times New Roman"/>
        </w:rPr>
      </w:pPr>
      <w:hyperlink r:id="rId135" w:history="1">
        <w:r w:rsidR="001364EF">
          <w:rPr>
            <w:rStyle w:val="15"/>
            <w:rFonts w:ascii="Times New Roman" w:hAnsi="Times New Roman" w:cs="Times New Roman"/>
          </w:rPr>
          <w:t>(3)B.1.5.2.Öğrenci_memnuniyet_anketi</w:t>
        </w:r>
      </w:hyperlink>
      <w:r w:rsidR="001364EF" w:rsidRPr="001455E9">
        <w:rPr>
          <w:rFonts w:ascii="Times New Roman" w:hAnsi="Times New Roman"/>
        </w:rPr>
        <w:t>.</w:t>
      </w:r>
      <w:r w:rsidR="001364EF" w:rsidRPr="001364EF">
        <w:rPr>
          <w:rFonts w:ascii="Times New Roman" w:hAnsi="Times New Roman"/>
        </w:rPr>
        <w:t xml:space="preserve"> </w:t>
      </w:r>
    </w:p>
    <w:p w:rsidR="001364EF" w:rsidRPr="00CB7A30" w:rsidRDefault="00B32970" w:rsidP="001364EF">
      <w:pPr>
        <w:spacing w:line="360" w:lineRule="auto"/>
        <w:jc w:val="both"/>
        <w:rPr>
          <w:rFonts w:ascii="Times New Roman" w:hAnsi="Times New Roman" w:cs="Times New Roman"/>
          <w:b/>
          <w:bCs/>
          <w:i/>
          <w:sz w:val="24"/>
          <w:szCs w:val="24"/>
        </w:rPr>
      </w:pPr>
      <w:hyperlink r:id="rId136" w:history="1">
        <w:r w:rsidR="001364EF">
          <w:rPr>
            <w:rStyle w:val="15"/>
            <w:rFonts w:ascii="Times New Roman" w:hAnsi="Times New Roman" w:cs="Times New Roman"/>
          </w:rPr>
          <w:t>(3)B.1.5.3.Bidr</w:t>
        </w:r>
      </w:hyperlink>
      <w:r w:rsidR="001364EF" w:rsidRPr="001455E9">
        <w:rPr>
          <w:rFonts w:ascii="Times New Roman" w:hAnsi="Times New Roman"/>
        </w:rPr>
        <w:t>.</w:t>
      </w:r>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1.6</w:t>
      </w:r>
      <w:proofErr w:type="gramEnd"/>
      <w:r w:rsidRPr="001455E9">
        <w:rPr>
          <w:rFonts w:ascii="Times New Roman" w:hAnsi="Times New Roman" w:cs="Times New Roman"/>
          <w:b/>
          <w:sz w:val="24"/>
          <w:szCs w:val="24"/>
        </w:rPr>
        <w:t xml:space="preserve">. </w:t>
      </w:r>
      <w:r w:rsidRPr="001455E9">
        <w:rPr>
          <w:rFonts w:ascii="Times New Roman" w:hAnsi="Times New Roman" w:cs="Times New Roman"/>
          <w:b/>
          <w:bCs/>
          <w:sz w:val="24"/>
          <w:szCs w:val="24"/>
        </w:rPr>
        <w:t>Eğitim ve Öğretim Süreçlerinin Yönetimi</w:t>
      </w:r>
    </w:p>
    <w:p w:rsidR="001455E9" w:rsidRPr="001455E9" w:rsidRDefault="001455E9" w:rsidP="001364EF">
      <w:pPr>
        <w:pStyle w:val="GvdeMetni1"/>
        <w:spacing w:before="0" w:beforeAutospacing="0" w:after="0" w:afterAutospacing="0" w:line="360" w:lineRule="auto"/>
        <w:jc w:val="both"/>
      </w:pPr>
      <w:r w:rsidRPr="001455E9">
        <w:t xml:space="preserve">Her eğitim-öğretim düzeyinde faaliyet gösteren akademik birimler bazında eğitim-öğretim süreçleri yürütülmekte olup eğitim-öğretim aşamalarında verilerin oluşturulması ve raporlandırılması amacıyla yeni bir Öğrenci Bilgi Sistemi (ÖBS)  devreye alınmıştır. Üniversitemiz </w:t>
      </w:r>
      <w:proofErr w:type="spellStart"/>
      <w:r w:rsidRPr="001455E9">
        <w:t>önlisans</w:t>
      </w:r>
      <w:proofErr w:type="spellEnd"/>
      <w:r w:rsidRPr="001455E9">
        <w:t xml:space="preserve">, lisans, lisansüstü programlara ait eğitim-öğretim süreçlerinde yar alan her türlü iş ve işlem “ Siirt Üniversitesi Öğrenci Bilgi Sistemi (OBS)” üzerinden yürütülmektedir OBS, öğrencilerimizin üniversiteye kayıt aşamasından mezuniyet aşamasına kadar bütün süreçlerin dijital olarak yürütüldüğü bilgi sistemidir. </w:t>
      </w:r>
      <w:proofErr w:type="spellStart"/>
      <w:r w:rsidRPr="001455E9">
        <w:t>OBS’den</w:t>
      </w:r>
      <w:proofErr w:type="spellEnd"/>
      <w:r w:rsidRPr="001455E9">
        <w:t xml:space="preserve"> öğrencilerimiz, öğretim elemanlarımız ve idari personellerimiz farklı işlemler/süreçleri gerçekleştirmek üzere faydalanabilmektedirler. Bu sistem üzerinde gerçekleştirilen süreçler ve bu süreçlerin güvence altına alınmasına ilişkin olarak gerekli tedbirler Bilgi İşlem Daire Başkanlığı ile eşgüdüm içerisinde yapılmaktadır</w:t>
      </w:r>
      <w:r w:rsidR="001364EF">
        <w:t>.</w:t>
      </w:r>
      <w:r w:rsidRPr="001455E9">
        <w:t xml:space="preserve"> Bu işlemlerden bazıları; ders programlar bazında güncel müfredatlar, derslerin seçilmesi, akademik danışmanlar tarafından onaylanması, sınav sonuçların girilmesi ve yayınlanması, başarı düzeylerini takibi, transkript ve mezuniyet işlemleri, programların güncellenmesi gibi iş ve işlemler Öğrenci İşleri Daire Başkanlığı ve akademik birimler ile işbirliği içerisinde yürütülmektedir.</w:t>
      </w:r>
    </w:p>
    <w:p w:rsidR="001455E9" w:rsidRPr="001455E9" w:rsidRDefault="001455E9" w:rsidP="001364EF">
      <w:pPr>
        <w:pStyle w:val="GvdeMetni1"/>
        <w:spacing w:before="0" w:beforeAutospacing="0" w:after="0" w:afterAutospacing="0" w:line="360" w:lineRule="auto"/>
        <w:jc w:val="both"/>
      </w:pPr>
      <w:r w:rsidRPr="001455E9">
        <w:t xml:space="preserve">Eğitim ve öğretim programlarının tasarlanması, yürütülmesi, değerlendirilmesi ve güncellenmesi faaliyetlerine ilişkin kurum genelinde yönetmelik, yönerge, ilke, esaslar belirlenmiş ve üniversitenin web sitesinde tüm paydaşlara duyurulmaktadır. Bu kapsamda yapılacak iş ve işlemler ile ilgili iş akışları, </w:t>
      </w:r>
      <w:proofErr w:type="gramStart"/>
      <w:r w:rsidRPr="001455E9">
        <w:t>prosesler</w:t>
      </w:r>
      <w:proofErr w:type="gramEnd"/>
      <w:r w:rsidRPr="001455E9">
        <w:t xml:space="preserve"> ve formlar Öğrenci İşleri Daire Başkanlığı ve akademik birimlerin web sitesinde duyurulmuştur</w:t>
      </w:r>
      <w:r w:rsidR="001364EF">
        <w:t>.</w:t>
      </w:r>
      <w:r w:rsidRPr="001455E9">
        <w:t xml:space="preserve"> Programlarda öğrenme kazanımı, öğretim programı (müfredat), eğitim hizmetinin verilme biçimi (örgün, uzaktan eğitim karma), öğretim yöntemi ve ölçme- değerlendirme uyumu ve tüm bu süreçlerin koordinasyonu ilgili akademik birimlerin kurulları ve üniversite senatosu ve yönetim kurulu tarafından takip edilmektedir</w:t>
      </w:r>
      <w:r w:rsidR="001364EF">
        <w:t>.</w:t>
      </w:r>
      <w:r w:rsidRPr="001455E9">
        <w:t xml:space="preserve"> </w:t>
      </w:r>
    </w:p>
    <w:p w:rsidR="001455E9" w:rsidRPr="001455E9" w:rsidRDefault="001455E9" w:rsidP="001364EF">
      <w:pPr>
        <w:pStyle w:val="GvdeMetni1"/>
        <w:spacing w:before="0" w:beforeAutospacing="0" w:after="0" w:afterAutospacing="0" w:line="360" w:lineRule="auto"/>
        <w:jc w:val="both"/>
        <w:rPr>
          <w:b/>
          <w:bCs/>
        </w:rPr>
      </w:pPr>
      <w:r w:rsidRPr="001455E9">
        <w:rPr>
          <w:noProof/>
        </w:rPr>
        <w:drawing>
          <wp:inline distT="0" distB="0" distL="0" distR="0" wp14:anchorId="7B0CE7E2" wp14:editId="3928C3FC">
            <wp:extent cx="28575" cy="9525"/>
            <wp:effectExtent l="0" t="0" r="9525" b="9525"/>
            <wp:docPr id="2" name="Resim 2"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s1"/>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Pr="001455E9">
        <w:t>Bununla birlikte üniversitenin eğitim ve öğretim süreçlerini bütüncül olarak yönetmek üzere; Üniversite bazında her eğitim seviyesinde eğitim-öğretimin planlanması, akademik birimler arasında eşgüdüm sağlanması, programların akreditasyonuna rehberlik etmek, öz değerlendirme/akran değerlendirme işlemlerinde standardizasyonun sağlanması, eğitim-öğretim modellerinde yer alan staj, işyerinde eğitim modellerinin iyileştirilmesi, öğrenci-sanayi-sektör ilişkilerinin düzenlenmesi, ders müfredatlarının gözden geçirilmesi gibi konularda eğitim- öğretimin iyileştirilmesi faaliyetlerini kapsayan bir “</w:t>
      </w:r>
      <w:r w:rsidRPr="001455E9">
        <w:rPr>
          <w:b/>
        </w:rPr>
        <w:t>Eğitim-Öğretim Koordinatörlüğü</w:t>
      </w:r>
      <w:r w:rsidRPr="001455E9">
        <w:t xml:space="preserve">” oluşturulmuş ve “Eğitim-Öğretim Koordinatörlüğü ve Eğitim Komisyonu </w:t>
      </w:r>
      <w:r w:rsidRPr="001455E9">
        <w:lastRenderedPageBreak/>
        <w:t>Çalışma Usul ve Esasları” belirlenerek faaliyete geçmiştir</w:t>
      </w:r>
      <w:r w:rsidR="001364EF">
        <w:t>.</w:t>
      </w:r>
      <w:r w:rsidRPr="001455E9">
        <w:t xml:space="preserve"> </w:t>
      </w:r>
    </w:p>
    <w:p w:rsidR="001455E9" w:rsidRDefault="001455E9" w:rsidP="001364EF">
      <w:pPr>
        <w:spacing w:line="360" w:lineRule="auto"/>
        <w:jc w:val="both"/>
        <w:rPr>
          <w:rFonts w:ascii="Times New Roman" w:hAnsi="Times New Roman" w:cs="Times New Roman"/>
          <w:i/>
          <w:sz w:val="24"/>
          <w:szCs w:val="24"/>
        </w:rPr>
      </w:pPr>
      <w:r w:rsidRPr="00DD5224">
        <w:rPr>
          <w:rFonts w:ascii="Times New Roman" w:hAnsi="Times New Roman" w:cs="Times New Roman"/>
          <w:b/>
          <w:bCs/>
          <w:i/>
          <w:sz w:val="24"/>
          <w:szCs w:val="24"/>
        </w:rPr>
        <w:t xml:space="preserve">Olgunluk Düzeyi: </w:t>
      </w:r>
      <w:r w:rsidRPr="00DD5224">
        <w:rPr>
          <w:rFonts w:ascii="Times New Roman" w:hAnsi="Times New Roman" w:cs="Times New Roman"/>
          <w:i/>
          <w:sz w:val="24"/>
          <w:szCs w:val="24"/>
        </w:rPr>
        <w:t>Kurumun genelinde eğitim ve öğretim süreçleri belirlenmiş ilke ve kuralara uygun yönetilmektedir.</w:t>
      </w:r>
    </w:p>
    <w:p w:rsidR="001364EF" w:rsidRDefault="001364EF" w:rsidP="001364EF">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1364EF" w:rsidRDefault="00B32970" w:rsidP="001455E9">
      <w:pPr>
        <w:spacing w:line="360" w:lineRule="auto"/>
        <w:jc w:val="both"/>
      </w:pPr>
      <w:hyperlink r:id="rId138" w:history="1">
        <w:r w:rsidR="001364EF">
          <w:rPr>
            <w:rStyle w:val="15"/>
            <w:rFonts w:ascii="Times New Roman" w:hAnsi="Times New Roman" w:cs="Times New Roman"/>
          </w:rPr>
          <w:t>(3)B.1.6.1.Obs</w:t>
        </w:r>
      </w:hyperlink>
      <w:r w:rsidR="001364EF" w:rsidRPr="001364EF">
        <w:t xml:space="preserve"> </w:t>
      </w:r>
    </w:p>
    <w:p w:rsidR="001364EF" w:rsidRDefault="00B32970" w:rsidP="001455E9">
      <w:pPr>
        <w:spacing w:line="360" w:lineRule="auto"/>
        <w:jc w:val="both"/>
      </w:pPr>
      <w:hyperlink r:id="rId139" w:history="1">
        <w:r w:rsidR="001364EF">
          <w:rPr>
            <w:rStyle w:val="15"/>
            <w:rFonts w:ascii="Times New Roman" w:hAnsi="Times New Roman" w:cs="Times New Roman"/>
          </w:rPr>
          <w:t>(2)B.1.6.3.Öğrenci_işleri_daire_başkanlığı</w:t>
        </w:r>
      </w:hyperlink>
    </w:p>
    <w:p w:rsidR="001364EF" w:rsidRDefault="00B32970" w:rsidP="001455E9">
      <w:pPr>
        <w:spacing w:line="360" w:lineRule="auto"/>
        <w:jc w:val="both"/>
      </w:pPr>
      <w:hyperlink r:id="rId140" w:history="1">
        <w:r w:rsidR="001364EF">
          <w:rPr>
            <w:rStyle w:val="15"/>
            <w:rFonts w:ascii="Times New Roman" w:hAnsi="Times New Roman" w:cs="Times New Roman"/>
          </w:rPr>
          <w:t>(2)B.1.6.3.Öğrenci_işleri_daire_başkanlığı</w:t>
        </w:r>
      </w:hyperlink>
    </w:p>
    <w:p w:rsidR="001364EF" w:rsidRDefault="00B32970" w:rsidP="001455E9">
      <w:pPr>
        <w:spacing w:line="360" w:lineRule="auto"/>
        <w:jc w:val="both"/>
      </w:pPr>
      <w:hyperlink r:id="rId141" w:history="1">
        <w:r w:rsidR="001364EF">
          <w:rPr>
            <w:rStyle w:val="15"/>
            <w:rFonts w:ascii="Times New Roman" w:hAnsi="Times New Roman" w:cs="Times New Roman"/>
          </w:rPr>
          <w:t>(2)B.1.6.4.Yönetim_kurulu</w:t>
        </w:r>
      </w:hyperlink>
    </w:p>
    <w:p w:rsidR="001364EF" w:rsidRDefault="00B32970" w:rsidP="001455E9">
      <w:pPr>
        <w:spacing w:line="360" w:lineRule="auto"/>
        <w:jc w:val="both"/>
        <w:rPr>
          <w:rFonts w:ascii="Times New Roman" w:hAnsi="Times New Roman" w:cs="Times New Roman"/>
          <w:i/>
          <w:sz w:val="24"/>
          <w:szCs w:val="24"/>
        </w:rPr>
      </w:pPr>
      <w:hyperlink r:id="rId142" w:history="1">
        <w:r w:rsidR="001364EF">
          <w:rPr>
            <w:rStyle w:val="15"/>
            <w:rFonts w:ascii="Times New Roman" w:hAnsi="Times New Roman" w:cs="Times New Roman"/>
          </w:rPr>
          <w:t>(2)B.1.6.5.Komisyonlar</w:t>
        </w:r>
      </w:hyperlink>
    </w:p>
    <w:p w:rsidR="001455E9" w:rsidRPr="00DD5224" w:rsidRDefault="001455E9" w:rsidP="001455E9">
      <w:pPr>
        <w:spacing w:line="360" w:lineRule="auto"/>
        <w:jc w:val="both"/>
        <w:rPr>
          <w:rFonts w:ascii="Times New Roman" w:hAnsi="Times New Roman" w:cs="Times New Roman"/>
          <w:b/>
          <w:sz w:val="24"/>
          <w:szCs w:val="24"/>
        </w:rPr>
      </w:pPr>
      <w:r w:rsidRPr="00DD5224">
        <w:rPr>
          <w:rFonts w:ascii="Times New Roman" w:hAnsi="Times New Roman" w:cs="Times New Roman"/>
          <w:b/>
          <w:sz w:val="24"/>
          <w:szCs w:val="24"/>
        </w:rPr>
        <w:t xml:space="preserve">B.2. Programların Yürütülmesi </w:t>
      </w:r>
      <w:proofErr w:type="gramStart"/>
      <w:r w:rsidRPr="00DD5224">
        <w:rPr>
          <w:rFonts w:ascii="Times New Roman" w:hAnsi="Times New Roman" w:cs="Times New Roman"/>
          <w:b/>
          <w:sz w:val="24"/>
          <w:szCs w:val="24"/>
        </w:rPr>
        <w:t>(</w:t>
      </w:r>
      <w:proofErr w:type="gramEnd"/>
      <w:r w:rsidRPr="00DD5224">
        <w:rPr>
          <w:rFonts w:ascii="Times New Roman" w:hAnsi="Times New Roman" w:cs="Times New Roman"/>
          <w:b/>
          <w:sz w:val="24"/>
          <w:szCs w:val="24"/>
        </w:rPr>
        <w:t>Öğrenci Merkezli Öğrenme, Öğretme ve Değerlendirme</w:t>
      </w:r>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2.1</w:t>
      </w:r>
      <w:proofErr w:type="gramEnd"/>
      <w:r w:rsidRPr="001455E9">
        <w:rPr>
          <w:rFonts w:ascii="Times New Roman" w:hAnsi="Times New Roman" w:cs="Times New Roman"/>
          <w:b/>
          <w:sz w:val="24"/>
          <w:szCs w:val="24"/>
        </w:rPr>
        <w:t xml:space="preserve">. </w:t>
      </w:r>
      <w:r w:rsidRPr="001455E9">
        <w:rPr>
          <w:rFonts w:ascii="Times New Roman" w:hAnsi="Times New Roman" w:cs="Times New Roman"/>
          <w:b/>
          <w:bCs/>
          <w:sz w:val="24"/>
          <w:szCs w:val="24"/>
        </w:rPr>
        <w:t>Öğretim Yöntem ve Teknikleri</w:t>
      </w:r>
    </w:p>
    <w:p w:rsidR="001455E9" w:rsidRPr="001455E9" w:rsidRDefault="001455E9" w:rsidP="001455E9">
      <w:pPr>
        <w:spacing w:line="360" w:lineRule="auto"/>
        <w:ind w:firstLine="708"/>
        <w:jc w:val="both"/>
        <w:rPr>
          <w:rFonts w:ascii="Times New Roman" w:hAnsi="Times New Roman" w:cs="Times New Roman"/>
          <w:bCs/>
          <w:sz w:val="24"/>
          <w:szCs w:val="24"/>
        </w:rPr>
      </w:pPr>
      <w:r w:rsidRPr="001455E9">
        <w:rPr>
          <w:rFonts w:ascii="Times New Roman" w:hAnsi="Times New Roman" w:cs="Times New Roman"/>
          <w:bCs/>
          <w:sz w:val="24"/>
          <w:szCs w:val="24"/>
        </w:rPr>
        <w:t xml:space="preserve">Birimimizde aktif olarak eğitime devam eden programlardaki derslerde kullanılan öğretim yöntem ve teknikleri öğrencilerin ihtiyaçları ve program çıktıları doğrultusunda belirlenmektedir. Öğrenciler derslerde işlenecek olan konulara, desin içeriği ve amacı gibi bilgilere birim web sayfasında yer alan “Bologna-TYYÇ” sekmesinden ulaşıp derse hazırlanabilmektedir Programlardaki dersler; ders müfredatında belirtildiği gibi teorik ve uygulamalı olarak işlenmektedir. Teorik derslerin çoğu yüz yüze,  bir kısmı çevrimiçi olarak öğrencilerin ihtiyaçları ve kurumun fiziki imkânları gözetilerek işlenmektedir. Birimimizdeki uygulamalı dersler ise desten sorumlu öğretim elemanı ve dış paydaşlarımızın işbirliği ile öğrenciye rehber olunarak yürütülmektedir. Uygulamalı derslerde öğrenci aktif tutularak dış paydaş dâhilinde olan kurumlardaki alanında yetkin görevlilerin ve danışman öğretim elemanının rehberliği ile mesleki kazanım elde etmesi sağlanmaktadır </w:t>
      </w:r>
    </w:p>
    <w:p w:rsidR="001455E9" w:rsidRPr="0011598C" w:rsidRDefault="001455E9" w:rsidP="0011598C">
      <w:pPr>
        <w:spacing w:line="360" w:lineRule="auto"/>
        <w:ind w:firstLine="708"/>
        <w:jc w:val="both"/>
        <w:rPr>
          <w:rFonts w:ascii="Times New Roman" w:hAnsi="Times New Roman" w:cs="Times New Roman"/>
          <w:bCs/>
          <w:sz w:val="24"/>
          <w:szCs w:val="24"/>
        </w:rPr>
      </w:pPr>
      <w:proofErr w:type="gramStart"/>
      <w:r w:rsidRPr="001455E9">
        <w:rPr>
          <w:rFonts w:ascii="Times New Roman" w:hAnsi="Times New Roman" w:cs="Times New Roman"/>
          <w:bCs/>
          <w:sz w:val="24"/>
          <w:szCs w:val="24"/>
        </w:rPr>
        <w:t>Öğrencilerimizin öğretim elemanlarıyla kolay iletişim kurabilmeleri, birimdeki duyuru ve etkinliklerden haberdar olabilmeleri amacıyla birim web sayfası dışında sosyal medya platformları da kurulup (</w:t>
      </w:r>
      <w:proofErr w:type="spellStart"/>
      <w:r w:rsidRPr="001455E9">
        <w:rPr>
          <w:rFonts w:ascii="Times New Roman" w:hAnsi="Times New Roman" w:cs="Times New Roman"/>
          <w:bCs/>
          <w:sz w:val="24"/>
          <w:szCs w:val="24"/>
        </w:rPr>
        <w:t>instagram</w:t>
      </w:r>
      <w:proofErr w:type="spellEnd"/>
      <w:r w:rsidRPr="001455E9">
        <w:rPr>
          <w:rFonts w:ascii="Times New Roman" w:hAnsi="Times New Roman" w:cs="Times New Roman"/>
          <w:bCs/>
          <w:sz w:val="24"/>
          <w:szCs w:val="24"/>
        </w:rPr>
        <w:t xml:space="preserve">, </w:t>
      </w:r>
      <w:proofErr w:type="spellStart"/>
      <w:r w:rsidRPr="001455E9">
        <w:rPr>
          <w:rFonts w:ascii="Times New Roman" w:hAnsi="Times New Roman" w:cs="Times New Roman"/>
          <w:bCs/>
          <w:sz w:val="24"/>
          <w:szCs w:val="24"/>
        </w:rPr>
        <w:t>whatsapp</w:t>
      </w:r>
      <w:proofErr w:type="spellEnd"/>
      <w:r w:rsidRPr="001455E9">
        <w:rPr>
          <w:rFonts w:ascii="Times New Roman" w:hAnsi="Times New Roman" w:cs="Times New Roman"/>
          <w:bCs/>
          <w:sz w:val="24"/>
          <w:szCs w:val="24"/>
        </w:rPr>
        <w:t xml:space="preserve">, </w:t>
      </w:r>
      <w:proofErr w:type="spellStart"/>
      <w:r w:rsidRPr="001455E9">
        <w:rPr>
          <w:rFonts w:ascii="Times New Roman" w:hAnsi="Times New Roman" w:cs="Times New Roman"/>
          <w:bCs/>
          <w:sz w:val="24"/>
          <w:szCs w:val="24"/>
        </w:rPr>
        <w:t>telegram</w:t>
      </w:r>
      <w:proofErr w:type="spellEnd"/>
      <w:r w:rsidRPr="001455E9">
        <w:rPr>
          <w:rFonts w:ascii="Times New Roman" w:hAnsi="Times New Roman" w:cs="Times New Roman"/>
          <w:bCs/>
          <w:sz w:val="24"/>
          <w:szCs w:val="24"/>
        </w:rPr>
        <w:t xml:space="preserve"> gibi) davet linkleri öğrencilerle paylaşılmaktadır Ayrıca programların yürütülmesinde dış paydaşlarla zaman zaman toplantılar gerçekleştirip; paydaşların görüşleri doğrultusunda da iyileştirmeler yapılmaktadır Benzer şekilde akademik danışmanlık toplantıları ve öğrenci memnuniyet anketi analizleri sonuçları da incelenerek gereken önlemler alınmaktadır </w:t>
      </w:r>
      <w:proofErr w:type="gramEnd"/>
    </w:p>
    <w:p w:rsidR="001455E9" w:rsidRDefault="001455E9" w:rsidP="001455E9">
      <w:pPr>
        <w:spacing w:line="360" w:lineRule="auto"/>
        <w:jc w:val="both"/>
        <w:rPr>
          <w:rFonts w:ascii="Times New Roman" w:hAnsi="Times New Roman" w:cs="Times New Roman"/>
          <w:bCs/>
          <w:i/>
          <w:sz w:val="24"/>
          <w:szCs w:val="24"/>
        </w:rPr>
      </w:pPr>
      <w:r w:rsidRPr="0011598C">
        <w:rPr>
          <w:rFonts w:ascii="Times New Roman" w:hAnsi="Times New Roman" w:cs="Times New Roman"/>
          <w:b/>
          <w:bCs/>
          <w:i/>
          <w:sz w:val="24"/>
          <w:szCs w:val="24"/>
        </w:rPr>
        <w:t xml:space="preserve">Olgunluk Düzeyi: </w:t>
      </w:r>
      <w:r w:rsidRPr="0011598C">
        <w:rPr>
          <w:rFonts w:ascii="Times New Roman" w:hAnsi="Times New Roman" w:cs="Times New Roman"/>
          <w:bCs/>
          <w:i/>
          <w:sz w:val="24"/>
          <w:szCs w:val="24"/>
        </w:rPr>
        <w:t>Öğrenci merkezli uygulamalar izlenmekte ve ilgili iç paydaşların katılımıyla iyileştirilmektedir.</w:t>
      </w:r>
    </w:p>
    <w:p w:rsidR="00713979" w:rsidRDefault="00713979" w:rsidP="00713979">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713979" w:rsidRDefault="00B32970" w:rsidP="001455E9">
      <w:pPr>
        <w:spacing w:line="360" w:lineRule="auto"/>
        <w:jc w:val="both"/>
        <w:rPr>
          <w:rFonts w:ascii="Times New Roman" w:hAnsi="Times New Roman" w:cs="Times New Roman"/>
          <w:bCs/>
          <w:sz w:val="24"/>
          <w:szCs w:val="24"/>
        </w:rPr>
      </w:pPr>
      <w:hyperlink r:id="rId143" w:history="1">
        <w:r w:rsidR="00713979">
          <w:rPr>
            <w:rStyle w:val="Kpr"/>
            <w:rFonts w:ascii="Times New Roman" w:hAnsi="Times New Roman" w:cs="Times New Roman"/>
            <w:bCs/>
            <w:sz w:val="24"/>
            <w:szCs w:val="24"/>
          </w:rPr>
          <w:t>(2)B.2.1.1.Bologna</w:t>
        </w:r>
      </w:hyperlink>
      <w:r w:rsidR="00713979" w:rsidRPr="00713979">
        <w:rPr>
          <w:rFonts w:ascii="Times New Roman" w:hAnsi="Times New Roman" w:cs="Times New Roman"/>
          <w:bCs/>
          <w:sz w:val="24"/>
          <w:szCs w:val="24"/>
        </w:rPr>
        <w:t xml:space="preserve"> </w:t>
      </w:r>
    </w:p>
    <w:p w:rsidR="00713979" w:rsidRDefault="00B32970" w:rsidP="001455E9">
      <w:pPr>
        <w:spacing w:line="360" w:lineRule="auto"/>
        <w:jc w:val="both"/>
        <w:rPr>
          <w:rFonts w:ascii="Times New Roman" w:hAnsi="Times New Roman" w:cs="Times New Roman"/>
          <w:bCs/>
          <w:sz w:val="24"/>
          <w:szCs w:val="24"/>
        </w:rPr>
      </w:pPr>
      <w:hyperlink r:id="rId144" w:history="1">
        <w:r w:rsidR="00713979">
          <w:rPr>
            <w:rStyle w:val="Kpr"/>
            <w:rFonts w:ascii="Times New Roman" w:hAnsi="Times New Roman" w:cs="Times New Roman"/>
            <w:bCs/>
            <w:sz w:val="24"/>
            <w:szCs w:val="24"/>
          </w:rPr>
          <w:t>(3)B.2.1.2.Paydaş_toplantısı</w:t>
        </w:r>
      </w:hyperlink>
    </w:p>
    <w:p w:rsidR="00713979" w:rsidRDefault="00B32970" w:rsidP="001455E9">
      <w:pPr>
        <w:spacing w:line="360" w:lineRule="auto"/>
        <w:jc w:val="both"/>
        <w:rPr>
          <w:rFonts w:ascii="Times New Roman" w:hAnsi="Times New Roman" w:cs="Times New Roman"/>
          <w:bCs/>
          <w:sz w:val="24"/>
          <w:szCs w:val="24"/>
        </w:rPr>
      </w:pPr>
      <w:hyperlink r:id="rId145" w:history="1">
        <w:r w:rsidR="00713979">
          <w:rPr>
            <w:rStyle w:val="Kpr"/>
            <w:rFonts w:ascii="Times New Roman" w:hAnsi="Times New Roman" w:cs="Times New Roman"/>
            <w:bCs/>
            <w:sz w:val="24"/>
            <w:szCs w:val="24"/>
          </w:rPr>
          <w:t>(3)B.2.1.3.Sosyal_medya</w:t>
        </w:r>
      </w:hyperlink>
      <w:r w:rsidR="00713979" w:rsidRPr="00713979">
        <w:rPr>
          <w:rFonts w:ascii="Times New Roman" w:hAnsi="Times New Roman" w:cs="Times New Roman"/>
          <w:bCs/>
          <w:sz w:val="24"/>
          <w:szCs w:val="24"/>
        </w:rPr>
        <w:t xml:space="preserve"> </w:t>
      </w:r>
    </w:p>
    <w:p w:rsidR="00713979" w:rsidRDefault="00B32970" w:rsidP="001455E9">
      <w:pPr>
        <w:spacing w:line="360" w:lineRule="auto"/>
        <w:jc w:val="both"/>
        <w:rPr>
          <w:rFonts w:ascii="Times New Roman" w:hAnsi="Times New Roman" w:cs="Times New Roman"/>
          <w:bCs/>
          <w:sz w:val="24"/>
          <w:szCs w:val="24"/>
        </w:rPr>
      </w:pPr>
      <w:hyperlink r:id="rId146" w:history="1">
        <w:r w:rsidR="00713979">
          <w:rPr>
            <w:rStyle w:val="Kpr"/>
            <w:rFonts w:ascii="Times New Roman" w:hAnsi="Times New Roman" w:cs="Times New Roman"/>
            <w:bCs/>
            <w:sz w:val="24"/>
            <w:szCs w:val="24"/>
          </w:rPr>
          <w:t>(4)B.2.1.4.Paydaş_toplantıları</w:t>
        </w:r>
      </w:hyperlink>
      <w:r w:rsidR="00713979" w:rsidRPr="00713979">
        <w:rPr>
          <w:rFonts w:ascii="Times New Roman" w:hAnsi="Times New Roman" w:cs="Times New Roman"/>
          <w:bCs/>
          <w:sz w:val="24"/>
          <w:szCs w:val="24"/>
        </w:rPr>
        <w:t xml:space="preserve"> </w:t>
      </w:r>
    </w:p>
    <w:p w:rsidR="00713979" w:rsidRDefault="00B32970" w:rsidP="001455E9">
      <w:pPr>
        <w:spacing w:line="360" w:lineRule="auto"/>
        <w:jc w:val="both"/>
        <w:rPr>
          <w:rFonts w:ascii="Times New Roman" w:hAnsi="Times New Roman" w:cs="Times New Roman"/>
          <w:bCs/>
          <w:sz w:val="24"/>
          <w:szCs w:val="24"/>
        </w:rPr>
      </w:pPr>
      <w:hyperlink r:id="rId147" w:history="1">
        <w:r w:rsidR="00713979">
          <w:rPr>
            <w:rStyle w:val="Kpr"/>
            <w:rFonts w:ascii="Times New Roman" w:hAnsi="Times New Roman" w:cs="Times New Roman"/>
            <w:bCs/>
            <w:sz w:val="24"/>
            <w:szCs w:val="24"/>
          </w:rPr>
          <w:t>(4)B.2.1.5.Memnuniyet_anketi</w:t>
        </w:r>
      </w:hyperlink>
    </w:p>
    <w:p w:rsidR="00713979" w:rsidRPr="0011598C" w:rsidRDefault="00B32970" w:rsidP="001455E9">
      <w:pPr>
        <w:spacing w:line="360" w:lineRule="auto"/>
        <w:jc w:val="both"/>
        <w:rPr>
          <w:rFonts w:ascii="Times New Roman" w:hAnsi="Times New Roman" w:cs="Times New Roman"/>
          <w:b/>
          <w:bCs/>
          <w:i/>
          <w:sz w:val="24"/>
          <w:szCs w:val="24"/>
        </w:rPr>
      </w:pPr>
      <w:hyperlink r:id="rId148" w:history="1">
        <w:r w:rsidR="00713979">
          <w:rPr>
            <w:rStyle w:val="Kpr"/>
            <w:rFonts w:ascii="Times New Roman" w:hAnsi="Times New Roman" w:cs="Times New Roman"/>
            <w:bCs/>
            <w:sz w:val="24"/>
            <w:szCs w:val="24"/>
          </w:rPr>
          <w:t>(4)B.2.1.6.Paydaş_analizi</w:t>
        </w:r>
      </w:hyperlink>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2.2</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Ölçme ve Değerlendirme</w:t>
      </w:r>
    </w:p>
    <w:p w:rsidR="001455E9" w:rsidRPr="001455E9" w:rsidRDefault="001455E9" w:rsidP="001455E9">
      <w:pPr>
        <w:spacing w:line="360" w:lineRule="auto"/>
        <w:jc w:val="both"/>
        <w:rPr>
          <w:rFonts w:ascii="Times New Roman" w:hAnsi="Times New Roman" w:cs="Times New Roman"/>
          <w:bCs/>
          <w:sz w:val="24"/>
          <w:szCs w:val="24"/>
        </w:rPr>
      </w:pPr>
      <w:r w:rsidRPr="001455E9">
        <w:rPr>
          <w:rFonts w:ascii="Times New Roman" w:hAnsi="Times New Roman" w:cs="Times New Roman"/>
          <w:bCs/>
          <w:sz w:val="24"/>
          <w:szCs w:val="24"/>
        </w:rPr>
        <w:t>Birimimizde öğrencilerin başarılı olma kıstasları incelenip, bu kıstaslar doğrultusunda mezuniyet hakkı verilmektedir. Derslerin değerlendirmesinde ‘Siirt Üniversitesi Ön Lisans ve Lisans Eğitim-Öğretim ve Sınav Yönetmeliği’nde bel</w:t>
      </w:r>
      <w:r w:rsidR="0011598C">
        <w:rPr>
          <w:rFonts w:ascii="Times New Roman" w:hAnsi="Times New Roman" w:cs="Times New Roman"/>
          <w:bCs/>
          <w:sz w:val="24"/>
          <w:szCs w:val="24"/>
        </w:rPr>
        <w:t xml:space="preserve">irtilen esaslar uygulanmaktadır. </w:t>
      </w:r>
      <w:r w:rsidRPr="001455E9">
        <w:rPr>
          <w:rFonts w:ascii="Times New Roman" w:hAnsi="Times New Roman" w:cs="Times New Roman"/>
          <w:bCs/>
          <w:sz w:val="24"/>
          <w:szCs w:val="24"/>
        </w:rPr>
        <w:t xml:space="preserve">İlgili yönetmelik gereği öğrencilerin derslere devam durumu da dikkate alınmakta ve devam durumların dersin öğretim elemanı tarafından Öğrenci Bilgi Sistemine (OBS) işlenmektedir. Aynı şekilde öğrencilerin tüm sınav notları da </w:t>
      </w:r>
      <w:proofErr w:type="spellStart"/>
      <w:r w:rsidRPr="001455E9">
        <w:rPr>
          <w:rFonts w:ascii="Times New Roman" w:hAnsi="Times New Roman" w:cs="Times New Roman"/>
          <w:bCs/>
          <w:sz w:val="24"/>
          <w:szCs w:val="24"/>
        </w:rPr>
        <w:t>OBS’ye</w:t>
      </w:r>
      <w:proofErr w:type="spellEnd"/>
      <w:r w:rsidRPr="001455E9">
        <w:rPr>
          <w:rFonts w:ascii="Times New Roman" w:hAnsi="Times New Roman" w:cs="Times New Roman"/>
          <w:bCs/>
          <w:sz w:val="24"/>
          <w:szCs w:val="24"/>
        </w:rPr>
        <w:t xml:space="preserve"> girilmekte ve sınav notları ilan edildiği günden itibaren 5 iş günü içerisinde öğrenciye nota itiraz hakkı tanınmaktadır. Öğrencilerin sınav notuna itirazı; meslek yüksekokulumuzda okutulan dersler için birim öğrenci işlerine dilekçe yoluyla, uzaktan eğitim merkezi tarafından verilen Atatürk İlkeleri ve İnkılap Tarihi, Türk Dili, İngilizce derslerine ise ilgili birime dilekçe ya da erişim kolaylığı olması adına çevrimiçi bir şekilde yapılabilmektedir</w:t>
      </w:r>
      <w:r w:rsidR="00BD160A">
        <w:rPr>
          <w:rFonts w:ascii="Times New Roman" w:hAnsi="Times New Roman" w:cs="Times New Roman"/>
          <w:bCs/>
          <w:sz w:val="24"/>
          <w:szCs w:val="24"/>
        </w:rPr>
        <w:t>.</w:t>
      </w:r>
      <w:r w:rsidRPr="001455E9">
        <w:rPr>
          <w:rFonts w:ascii="Times New Roman" w:hAnsi="Times New Roman" w:cs="Times New Roman"/>
          <w:bCs/>
          <w:sz w:val="24"/>
          <w:szCs w:val="24"/>
        </w:rPr>
        <w:t xml:space="preserve"> Teorik derslerin ölçülmesi amacıyla yapılan sınavların tarihleri, bu sınavların ortalamaya etki düzeyi, ders geçme koşulları, sınav tarihleri gerek ilgili yönetmelikle; gerek Bologna TYYÇ sayfasında; gerekse akademik takvimde belirtilmiştir. Ayrıca ölçme ve değerlendirme işleri öğrenci memnuniyet anketleri ve akademik danışmanlık toplantıları vasıtasıyla dönütler alınarak iyileştirilmektedir </w:t>
      </w:r>
    </w:p>
    <w:p w:rsidR="001455E9" w:rsidRDefault="001455E9" w:rsidP="001455E9">
      <w:pPr>
        <w:spacing w:line="360" w:lineRule="auto"/>
        <w:jc w:val="both"/>
        <w:rPr>
          <w:rFonts w:ascii="Times New Roman" w:hAnsi="Times New Roman" w:cs="Times New Roman"/>
          <w:bCs/>
          <w:sz w:val="24"/>
          <w:szCs w:val="24"/>
        </w:rPr>
      </w:pPr>
      <w:r w:rsidRPr="001455E9">
        <w:rPr>
          <w:rFonts w:ascii="Times New Roman" w:hAnsi="Times New Roman" w:cs="Times New Roman"/>
          <w:b/>
          <w:bCs/>
          <w:sz w:val="24"/>
          <w:szCs w:val="24"/>
        </w:rPr>
        <w:t xml:space="preserve">Olgunluk Düzeyi: </w:t>
      </w:r>
      <w:r w:rsidRPr="001455E9">
        <w:rPr>
          <w:rFonts w:ascii="Times New Roman" w:hAnsi="Times New Roman" w:cs="Times New Roman"/>
          <w:bCs/>
          <w:sz w:val="24"/>
          <w:szCs w:val="24"/>
        </w:rPr>
        <w:t>Öğrenci merkezli ölçme ve değerlendirme uygulamaları izlenmekte ve ilgili iç paydaşların katılımıyla iyileştirilmektedir.</w:t>
      </w:r>
    </w:p>
    <w:p w:rsidR="00BD160A" w:rsidRDefault="00BD160A" w:rsidP="00BD160A">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BD160A" w:rsidRDefault="00B32970" w:rsidP="001455E9">
      <w:pPr>
        <w:spacing w:line="360" w:lineRule="auto"/>
        <w:jc w:val="both"/>
        <w:rPr>
          <w:rFonts w:ascii="Times New Roman" w:hAnsi="Times New Roman" w:cs="Times New Roman"/>
          <w:bCs/>
          <w:sz w:val="24"/>
          <w:szCs w:val="24"/>
        </w:rPr>
      </w:pPr>
      <w:hyperlink r:id="rId149" w:history="1">
        <w:r w:rsidR="00BD160A">
          <w:rPr>
            <w:rStyle w:val="Kpr"/>
            <w:rFonts w:ascii="Times New Roman" w:hAnsi="Times New Roman" w:cs="Times New Roman"/>
            <w:bCs/>
            <w:sz w:val="24"/>
            <w:szCs w:val="24"/>
          </w:rPr>
          <w:t>(3)B.2.2.1.Çevrim_içi_itiraz_dilekçesi</w:t>
        </w:r>
      </w:hyperlink>
    </w:p>
    <w:p w:rsidR="00BD160A" w:rsidRDefault="00B32970" w:rsidP="001455E9">
      <w:pPr>
        <w:spacing w:line="360" w:lineRule="auto"/>
        <w:jc w:val="both"/>
        <w:rPr>
          <w:rFonts w:ascii="Times New Roman" w:hAnsi="Times New Roman" w:cs="Times New Roman"/>
          <w:bCs/>
          <w:sz w:val="24"/>
          <w:szCs w:val="24"/>
        </w:rPr>
      </w:pPr>
      <w:hyperlink r:id="rId150" w:history="1">
        <w:r w:rsidR="00BD160A">
          <w:rPr>
            <w:rStyle w:val="Kpr"/>
            <w:rFonts w:ascii="Times New Roman" w:hAnsi="Times New Roman" w:cs="Times New Roman"/>
            <w:bCs/>
            <w:sz w:val="24"/>
            <w:szCs w:val="24"/>
          </w:rPr>
          <w:t>(3)B.2.2.2.Dilekçe_ve_formlar</w:t>
        </w:r>
      </w:hyperlink>
    </w:p>
    <w:p w:rsidR="00BD160A" w:rsidRDefault="00B32970" w:rsidP="001455E9">
      <w:pPr>
        <w:spacing w:line="360" w:lineRule="auto"/>
        <w:jc w:val="both"/>
        <w:rPr>
          <w:rFonts w:ascii="Times New Roman" w:hAnsi="Times New Roman" w:cs="Times New Roman"/>
          <w:bCs/>
          <w:sz w:val="24"/>
          <w:szCs w:val="24"/>
        </w:rPr>
      </w:pPr>
      <w:hyperlink r:id="rId151" w:history="1">
        <w:r w:rsidR="00BD160A">
          <w:rPr>
            <w:rStyle w:val="Kpr"/>
            <w:rFonts w:ascii="Times New Roman" w:hAnsi="Times New Roman" w:cs="Times New Roman"/>
            <w:bCs/>
            <w:sz w:val="24"/>
            <w:szCs w:val="24"/>
          </w:rPr>
          <w:t>(4)B.2.2.4.Anket</w:t>
        </w:r>
      </w:hyperlink>
      <w:r w:rsidR="00BD160A" w:rsidRPr="001455E9">
        <w:rPr>
          <w:rFonts w:ascii="Times New Roman" w:hAnsi="Times New Roman" w:cs="Times New Roman"/>
          <w:bCs/>
          <w:sz w:val="24"/>
          <w:szCs w:val="24"/>
        </w:rPr>
        <w:t xml:space="preserve"> </w:t>
      </w:r>
    </w:p>
    <w:p w:rsidR="00BD160A" w:rsidRDefault="00B32970" w:rsidP="001455E9">
      <w:pPr>
        <w:spacing w:line="360" w:lineRule="auto"/>
        <w:jc w:val="both"/>
        <w:rPr>
          <w:rFonts w:ascii="Times New Roman" w:hAnsi="Times New Roman" w:cs="Times New Roman"/>
          <w:bCs/>
          <w:sz w:val="24"/>
          <w:szCs w:val="24"/>
        </w:rPr>
      </w:pPr>
      <w:hyperlink r:id="rId152" w:history="1">
        <w:r w:rsidR="00BD160A">
          <w:rPr>
            <w:rStyle w:val="Kpr"/>
            <w:rFonts w:ascii="Times New Roman" w:hAnsi="Times New Roman" w:cs="Times New Roman"/>
            <w:bCs/>
            <w:sz w:val="24"/>
            <w:szCs w:val="24"/>
          </w:rPr>
          <w:t>(4)B.2.2.5.Analizler</w:t>
        </w:r>
      </w:hyperlink>
      <w:r w:rsidR="00BD160A" w:rsidRPr="001455E9">
        <w:rPr>
          <w:rFonts w:ascii="Times New Roman" w:hAnsi="Times New Roman" w:cs="Times New Roman"/>
          <w:bCs/>
          <w:sz w:val="24"/>
          <w:szCs w:val="24"/>
        </w:rPr>
        <w:t xml:space="preserve"> </w:t>
      </w:r>
    </w:p>
    <w:p w:rsidR="00BD160A" w:rsidRPr="006000DF" w:rsidRDefault="00B32970" w:rsidP="001455E9">
      <w:pPr>
        <w:spacing w:line="360" w:lineRule="auto"/>
        <w:jc w:val="both"/>
        <w:rPr>
          <w:rFonts w:ascii="Times New Roman" w:hAnsi="Times New Roman" w:cs="Times New Roman"/>
          <w:bCs/>
          <w:sz w:val="24"/>
          <w:szCs w:val="24"/>
        </w:rPr>
      </w:pPr>
      <w:hyperlink r:id="rId153" w:history="1">
        <w:r w:rsidR="00BD160A">
          <w:rPr>
            <w:rStyle w:val="Kpr"/>
            <w:rFonts w:ascii="Times New Roman" w:hAnsi="Times New Roman" w:cs="Times New Roman"/>
            <w:bCs/>
            <w:sz w:val="24"/>
            <w:szCs w:val="24"/>
          </w:rPr>
          <w:t>(4)B.2.2.6.Toplantı_tutanağı</w:t>
        </w:r>
      </w:hyperlink>
      <w:r w:rsidR="00BD160A">
        <w:rPr>
          <w:rFonts w:ascii="Times New Roman" w:hAnsi="Times New Roman" w:cs="Times New Roman"/>
          <w:bCs/>
          <w:sz w:val="24"/>
          <w:szCs w:val="24"/>
        </w:rPr>
        <w:t xml:space="preserve">  </w:t>
      </w:r>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2.3</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Öğrenci Kabulü, Önceki Öğrenmenin Tanınması ve Kredilenmesi</w:t>
      </w:r>
    </w:p>
    <w:p w:rsidR="001455E9" w:rsidRPr="0001083E"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t>Kurumumuza öğrenci kabulü, ÖSYM tarafından yapılan merkezi sınavlar ve yerleştirme süreci ile gerçekleştirilmektedir. Siirt Üniversitesi Ön Lisans ve Lisans Eğitim-Öğretim Ve Sınav Yönetmeliğinde ilgili durum açığa kavuşturulmuştur</w:t>
      </w:r>
      <w:r w:rsidR="006000DF">
        <w:rPr>
          <w:rFonts w:ascii="Times New Roman" w:hAnsi="Times New Roman" w:cs="Times New Roman"/>
          <w:sz w:val="24"/>
          <w:szCs w:val="24"/>
        </w:rPr>
        <w:t>.</w:t>
      </w:r>
      <w:r w:rsidRPr="001455E9">
        <w:rPr>
          <w:rFonts w:ascii="Times New Roman" w:hAnsi="Times New Roman" w:cs="Times New Roman"/>
          <w:sz w:val="24"/>
          <w:szCs w:val="24"/>
        </w:rPr>
        <w:t xml:space="preserve"> Programa kayıt hakkı kazanan öğrenciler için (özel, yatay/dikey geçiş ve yabancı uyruklu öğrenciler </w:t>
      </w:r>
      <w:proofErr w:type="gramStart"/>
      <w:r w:rsidRPr="001455E9">
        <w:rPr>
          <w:rFonts w:ascii="Times New Roman" w:hAnsi="Times New Roman" w:cs="Times New Roman"/>
          <w:sz w:val="24"/>
          <w:szCs w:val="24"/>
        </w:rPr>
        <w:t>dahil</w:t>
      </w:r>
      <w:proofErr w:type="gramEnd"/>
      <w:r w:rsidRPr="001455E9">
        <w:rPr>
          <w:rFonts w:ascii="Times New Roman" w:hAnsi="Times New Roman" w:cs="Times New Roman"/>
          <w:sz w:val="24"/>
          <w:szCs w:val="24"/>
        </w:rPr>
        <w:t xml:space="preserve">) belirlenen ilke ve </w:t>
      </w:r>
      <w:r w:rsidRPr="001455E9">
        <w:rPr>
          <w:rFonts w:ascii="Times New Roman" w:hAnsi="Times New Roman" w:cs="Times New Roman"/>
          <w:sz w:val="24"/>
          <w:szCs w:val="24"/>
        </w:rPr>
        <w:lastRenderedPageBreak/>
        <w:t xml:space="preserve">kurallar açıklanmış ve yayımlanmıştır  </w:t>
      </w:r>
    </w:p>
    <w:p w:rsidR="001455E9" w:rsidRDefault="001455E9" w:rsidP="001455E9">
      <w:pPr>
        <w:spacing w:line="360" w:lineRule="auto"/>
        <w:jc w:val="both"/>
        <w:rPr>
          <w:rFonts w:ascii="Times New Roman" w:hAnsi="Times New Roman" w:cs="Times New Roman"/>
          <w:i/>
          <w:sz w:val="24"/>
          <w:szCs w:val="24"/>
        </w:rPr>
      </w:pPr>
      <w:r w:rsidRPr="0001083E">
        <w:rPr>
          <w:rFonts w:ascii="Times New Roman" w:hAnsi="Times New Roman" w:cs="Times New Roman"/>
          <w:b/>
          <w:bCs/>
          <w:i/>
          <w:sz w:val="24"/>
          <w:szCs w:val="24"/>
        </w:rPr>
        <w:t xml:space="preserve">Olgunluk Düzeyi: </w:t>
      </w:r>
      <w:r w:rsidRPr="0001083E">
        <w:rPr>
          <w:rFonts w:ascii="Times New Roman" w:hAnsi="Times New Roman" w:cs="Times New Roman"/>
          <w:i/>
          <w:sz w:val="24"/>
          <w:szCs w:val="24"/>
        </w:rPr>
        <w:t>Öğrenci kabulü, önceki öğrenmenin tanınması ve kredilendirilmesine ilişkin süreçler izlenmekte, iyileştirilmekte ve g</w:t>
      </w:r>
      <w:r w:rsidR="001A7DB4">
        <w:rPr>
          <w:rFonts w:ascii="Times New Roman" w:hAnsi="Times New Roman" w:cs="Times New Roman"/>
          <w:i/>
          <w:sz w:val="24"/>
          <w:szCs w:val="24"/>
        </w:rPr>
        <w:t>üncellemeler ilan edilmektedir.</w:t>
      </w:r>
    </w:p>
    <w:p w:rsidR="006000DF" w:rsidRDefault="006000DF" w:rsidP="006000DF">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6000DF" w:rsidRDefault="00B32970" w:rsidP="001455E9">
      <w:pPr>
        <w:spacing w:line="360" w:lineRule="auto"/>
        <w:jc w:val="both"/>
        <w:rPr>
          <w:rFonts w:ascii="Times New Roman" w:hAnsi="Times New Roman" w:cs="Times New Roman"/>
          <w:sz w:val="24"/>
          <w:szCs w:val="24"/>
        </w:rPr>
      </w:pPr>
      <w:hyperlink r:id="rId154" w:history="1">
        <w:r w:rsidR="006000DF">
          <w:rPr>
            <w:rStyle w:val="Kpr"/>
            <w:rFonts w:ascii="Times New Roman" w:hAnsi="Times New Roman" w:cs="Times New Roman"/>
            <w:sz w:val="24"/>
            <w:szCs w:val="24"/>
          </w:rPr>
          <w:t>(4)B.2.3.1.Yatay_gçiş_uygulama_ilkeleri</w:t>
        </w:r>
      </w:hyperlink>
      <w:r w:rsidR="006000DF" w:rsidRPr="001455E9">
        <w:rPr>
          <w:rFonts w:ascii="Times New Roman" w:hAnsi="Times New Roman" w:cs="Times New Roman"/>
          <w:sz w:val="24"/>
          <w:szCs w:val="24"/>
        </w:rPr>
        <w:t xml:space="preserve"> </w:t>
      </w:r>
    </w:p>
    <w:p w:rsidR="006000DF" w:rsidRPr="001A7DB4" w:rsidRDefault="00B32970" w:rsidP="001455E9">
      <w:pPr>
        <w:spacing w:line="360" w:lineRule="auto"/>
        <w:jc w:val="both"/>
        <w:rPr>
          <w:rFonts w:ascii="Times New Roman" w:hAnsi="Times New Roman" w:cs="Times New Roman"/>
          <w:i/>
          <w:sz w:val="24"/>
          <w:szCs w:val="24"/>
        </w:rPr>
      </w:pPr>
      <w:hyperlink r:id="rId155" w:history="1">
        <w:r w:rsidR="006000DF">
          <w:rPr>
            <w:rStyle w:val="Kpr"/>
            <w:rFonts w:ascii="Times New Roman" w:hAnsi="Times New Roman" w:cs="Times New Roman"/>
            <w:sz w:val="24"/>
            <w:szCs w:val="24"/>
          </w:rPr>
          <w:t>(4)B.2.3.2.Öğrenci_kabul_yönergesi</w:t>
        </w:r>
      </w:hyperlink>
      <w:r w:rsidR="006000DF">
        <w:rPr>
          <w:rFonts w:ascii="Times New Roman" w:hAnsi="Times New Roman" w:cs="Times New Roman"/>
          <w:sz w:val="24"/>
          <w:szCs w:val="24"/>
        </w:rPr>
        <w:t>.</w:t>
      </w:r>
    </w:p>
    <w:p w:rsidR="001455E9" w:rsidRPr="001455E9"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2.4</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Yeterliliklerin Sertifikalandırılması ve Diploma</w:t>
      </w:r>
      <w:r w:rsidR="001A7DB4">
        <w:rPr>
          <w:rFonts w:ascii="Times New Roman" w:hAnsi="Times New Roman" w:cs="Times New Roman"/>
          <w:sz w:val="24"/>
          <w:szCs w:val="24"/>
        </w:rPr>
        <w:t xml:space="preserve"> </w:t>
      </w:r>
    </w:p>
    <w:p w:rsidR="001455E9" w:rsidRPr="001455E9"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t>Meslek yüksekokulumuz programlarına yönelik mezuniyet koşulları, tamamlanması gereken program bilgileriyle birlikte "Siirt Üniversitesi Ön Lisans ve Lisans Eğitim-Öğretim ve Sınav Yönetmeliği’nde net bir şekilde belirtilmiş olup, kamuoyuna duyurulmuştur. Mezuniyet şartları açıkça tanımlanmış ve genel not ortalamasıyla ilgili belgeler de düzenli olarak sağl</w:t>
      </w:r>
      <w:r w:rsidR="001A7DB4">
        <w:rPr>
          <w:rFonts w:ascii="Times New Roman" w:hAnsi="Times New Roman" w:cs="Times New Roman"/>
          <w:sz w:val="24"/>
          <w:szCs w:val="24"/>
        </w:rPr>
        <w:t>anmaktadır.</w:t>
      </w:r>
    </w:p>
    <w:p w:rsidR="001455E9" w:rsidRPr="001A7DB4" w:rsidRDefault="001455E9" w:rsidP="001455E9">
      <w:pPr>
        <w:spacing w:line="360" w:lineRule="auto"/>
        <w:jc w:val="both"/>
        <w:rPr>
          <w:rFonts w:ascii="Times New Roman" w:hAnsi="Times New Roman" w:cs="Times New Roman"/>
          <w:i/>
          <w:sz w:val="24"/>
          <w:szCs w:val="24"/>
        </w:rPr>
      </w:pPr>
      <w:r w:rsidRPr="001A7DB4">
        <w:rPr>
          <w:rFonts w:ascii="Times New Roman" w:hAnsi="Times New Roman" w:cs="Times New Roman"/>
          <w:b/>
          <w:bCs/>
          <w:i/>
          <w:sz w:val="24"/>
          <w:szCs w:val="24"/>
        </w:rPr>
        <w:t>Olgunluk Düzeyi</w:t>
      </w:r>
      <w:r w:rsidR="006000DF">
        <w:rPr>
          <w:rFonts w:ascii="Times New Roman" w:hAnsi="Times New Roman" w:cs="Times New Roman"/>
          <w:b/>
          <w:bCs/>
          <w:i/>
          <w:sz w:val="24"/>
          <w:szCs w:val="24"/>
        </w:rPr>
        <w:t xml:space="preserve"> 4</w:t>
      </w:r>
      <w:r w:rsidRPr="001A7DB4">
        <w:rPr>
          <w:rFonts w:ascii="Times New Roman" w:hAnsi="Times New Roman" w:cs="Times New Roman"/>
          <w:b/>
          <w:bCs/>
          <w:i/>
          <w:sz w:val="24"/>
          <w:szCs w:val="24"/>
        </w:rPr>
        <w:t xml:space="preserve">: </w:t>
      </w:r>
      <w:r w:rsidRPr="001A7DB4">
        <w:rPr>
          <w:rFonts w:ascii="Times New Roman" w:hAnsi="Times New Roman" w:cs="Times New Roman"/>
          <w:i/>
          <w:sz w:val="24"/>
          <w:szCs w:val="24"/>
        </w:rPr>
        <w:t>Uygulamalar izlenmekte ve tanıml</w:t>
      </w:r>
      <w:r w:rsidR="001A7DB4">
        <w:rPr>
          <w:rFonts w:ascii="Times New Roman" w:hAnsi="Times New Roman" w:cs="Times New Roman"/>
          <w:i/>
          <w:sz w:val="24"/>
          <w:szCs w:val="24"/>
        </w:rPr>
        <w:t>ı süreçler iyileştirilmektedir.</w:t>
      </w:r>
    </w:p>
    <w:p w:rsidR="001455E9" w:rsidRPr="001A7DB4" w:rsidRDefault="001455E9" w:rsidP="001455E9">
      <w:pPr>
        <w:spacing w:line="360" w:lineRule="auto"/>
        <w:jc w:val="both"/>
        <w:rPr>
          <w:rFonts w:ascii="Times New Roman" w:hAnsi="Times New Roman" w:cs="Times New Roman"/>
          <w:b/>
          <w:sz w:val="24"/>
          <w:szCs w:val="24"/>
        </w:rPr>
      </w:pPr>
      <w:r w:rsidRPr="001A7DB4">
        <w:rPr>
          <w:rFonts w:ascii="Times New Roman" w:hAnsi="Times New Roman" w:cs="Times New Roman"/>
          <w:b/>
          <w:sz w:val="24"/>
          <w:szCs w:val="24"/>
        </w:rPr>
        <w:t>B.3. Öğrenme Kaynakları ve Akademik Destek Hizmetleri</w:t>
      </w:r>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3.1</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Öğrenme Ortam ve Kaynakları</w:t>
      </w:r>
    </w:p>
    <w:p w:rsidR="001455E9" w:rsidRPr="007A6DCA" w:rsidRDefault="001455E9" w:rsidP="001455E9">
      <w:pPr>
        <w:spacing w:line="360" w:lineRule="auto"/>
        <w:jc w:val="both"/>
        <w:rPr>
          <w:rFonts w:ascii="Times New Roman" w:eastAsia="Times New Roman" w:hAnsi="Times New Roman" w:cs="Times New Roman"/>
          <w:sz w:val="24"/>
          <w:szCs w:val="24"/>
        </w:rPr>
      </w:pPr>
      <w:r w:rsidRPr="001455E9">
        <w:rPr>
          <w:rFonts w:ascii="Times New Roman" w:eastAsia="Times New Roman" w:hAnsi="Times New Roman" w:cs="Times New Roman"/>
          <w:sz w:val="24"/>
          <w:szCs w:val="24"/>
        </w:rPr>
        <w:t>Birimimiz, eğitim ve öğrenme süreçlerinin daha verimli hale gelmesi amacıyla uygun öğrenme ortam ve kaynaklarına sahiptir. Öğrencilerin eğitim ve öğretime rahatça odaklanabilmesi için sınıfların ve laboratuvarların düzeni, aydınlatma, sıcaklık gibi fiziksel faktörler göz önünde bulundurulmuştur</w:t>
      </w:r>
      <w:r w:rsidR="006000DF">
        <w:rPr>
          <w:rFonts w:ascii="Times New Roman" w:eastAsia="Times New Roman" w:hAnsi="Times New Roman" w:cs="Times New Roman"/>
          <w:sz w:val="24"/>
          <w:szCs w:val="24"/>
        </w:rPr>
        <w:t>.</w:t>
      </w:r>
      <w:r w:rsidRPr="001455E9">
        <w:rPr>
          <w:rFonts w:ascii="Times New Roman" w:eastAsia="Times New Roman" w:hAnsi="Times New Roman" w:cs="Times New Roman"/>
          <w:sz w:val="24"/>
          <w:szCs w:val="24"/>
        </w:rPr>
        <w:t xml:space="preserve"> Bu kapsamda, birimimizde derslik ve laboratuvar sayısının arttırılmasına ihtiyaç duyulmaktadır. Bunlara ek olarak birimimizin kütüphane ihtiyacı bulunmaktadır. Birimimiz hâlihazırda şehir merkezinde bulunup yakınlarında market, pastane, büfe, vb. imkânlara sahip olsa da öğrencilerden gelen talep doğrultusunda bir kantine ihtiyaç duyulmaktadır ve bu konuda yetkili birimlere talep yazısı yazılmıştır</w:t>
      </w:r>
      <w:r w:rsidR="006000DF">
        <w:rPr>
          <w:rFonts w:ascii="Times New Roman" w:eastAsia="Times New Roman" w:hAnsi="Times New Roman" w:cs="Times New Roman"/>
          <w:sz w:val="24"/>
          <w:szCs w:val="24"/>
        </w:rPr>
        <w:t>.</w:t>
      </w:r>
      <w:r w:rsidRPr="001455E9">
        <w:rPr>
          <w:rFonts w:ascii="Times New Roman" w:eastAsia="Times New Roman" w:hAnsi="Times New Roman" w:cs="Times New Roman"/>
          <w:sz w:val="24"/>
          <w:szCs w:val="24"/>
        </w:rPr>
        <w:t xml:space="preserve"> Meslek yüksekokulumuzdaki dersliklerin ve laboratuvarların kullanımı tanımlı bir sürece bağlı olarak yürütülür. Dersliklerin ve laboratuvarların haftalık kullanımıyla ilgili program dönem başlamadan önce ilgili müdür yardımcısı nezaretinde hazırlanır ve bütün akademik personele kontrol amacıyla gönderilir. Yapılan geribildirimlere uygun olarak son şeklini alır</w:t>
      </w:r>
      <w:r w:rsidR="006000DF">
        <w:rPr>
          <w:rFonts w:ascii="Times New Roman" w:eastAsia="Times New Roman" w:hAnsi="Times New Roman" w:cs="Times New Roman"/>
          <w:sz w:val="24"/>
          <w:szCs w:val="24"/>
        </w:rPr>
        <w:t>.</w:t>
      </w:r>
      <w:r w:rsidRPr="001455E9">
        <w:rPr>
          <w:rFonts w:ascii="Times New Roman" w:eastAsia="Times New Roman" w:hAnsi="Times New Roman" w:cs="Times New Roman"/>
          <w:sz w:val="24"/>
          <w:szCs w:val="24"/>
        </w:rPr>
        <w:t xml:space="preserve"> Sınavların uygulanması hususunda da aynı süreç devreye sokulur. Böylelikle sınavlar başlamadan önce bölüm sınav programları yayınlanarak öğrencilere duyurulur. Meslek yüksekokulumuzda fiziki ortam haricinde uzaktan eğitim yöntemiyle de yürütülen dersler mevcuttur. Bu dersler için gerekli teknolojik altyapımız vardır ve bu başarılı bir şekilde kullanılmaktadır. Tüm bunlara ek olarak, birimimiz bünyesinde ‘Siirt Sosyal Araştırmalar Dergisi’ isimli bilimsel bir dergi de yayımlanmaktadır</w:t>
      </w:r>
      <w:r w:rsidR="006000DF">
        <w:rPr>
          <w:rFonts w:ascii="Times New Roman" w:eastAsia="Times New Roman" w:hAnsi="Times New Roman" w:cs="Times New Roman"/>
          <w:sz w:val="24"/>
          <w:szCs w:val="24"/>
        </w:rPr>
        <w:t>.</w:t>
      </w:r>
      <w:r w:rsidRPr="001455E9">
        <w:rPr>
          <w:rFonts w:ascii="Times New Roman" w:eastAsia="Times New Roman" w:hAnsi="Times New Roman" w:cs="Times New Roman"/>
          <w:sz w:val="24"/>
          <w:szCs w:val="24"/>
        </w:rPr>
        <w:t xml:space="preserve"> </w:t>
      </w:r>
    </w:p>
    <w:p w:rsidR="001455E9" w:rsidRDefault="001455E9" w:rsidP="001455E9">
      <w:pPr>
        <w:spacing w:line="360" w:lineRule="auto"/>
        <w:jc w:val="both"/>
        <w:rPr>
          <w:rFonts w:ascii="Times New Roman" w:eastAsia="Times New Roman" w:hAnsi="Times New Roman" w:cs="Times New Roman"/>
          <w:i/>
          <w:sz w:val="24"/>
          <w:szCs w:val="24"/>
        </w:rPr>
      </w:pPr>
      <w:r w:rsidRPr="008C2B2B">
        <w:rPr>
          <w:rFonts w:ascii="Times New Roman" w:eastAsia="Times New Roman" w:hAnsi="Times New Roman" w:cs="Times New Roman"/>
          <w:b/>
          <w:i/>
          <w:sz w:val="24"/>
          <w:szCs w:val="24"/>
        </w:rPr>
        <w:t>Olgunluk Düzey</w:t>
      </w:r>
      <w:r w:rsidR="008C2B2B">
        <w:rPr>
          <w:rFonts w:ascii="Times New Roman" w:eastAsia="Times New Roman" w:hAnsi="Times New Roman" w:cs="Times New Roman"/>
          <w:b/>
          <w:i/>
          <w:sz w:val="24"/>
          <w:szCs w:val="24"/>
        </w:rPr>
        <w:t xml:space="preserve"> 4</w:t>
      </w:r>
      <w:r w:rsidRPr="008C2B2B">
        <w:rPr>
          <w:rFonts w:ascii="Times New Roman" w:eastAsia="Times New Roman" w:hAnsi="Times New Roman" w:cs="Times New Roman"/>
          <w:b/>
          <w:i/>
          <w:sz w:val="24"/>
          <w:szCs w:val="24"/>
        </w:rPr>
        <w:t xml:space="preserve">: </w:t>
      </w:r>
      <w:r w:rsidRPr="008C2B2B">
        <w:rPr>
          <w:rFonts w:ascii="Times New Roman" w:eastAsia="Times New Roman" w:hAnsi="Times New Roman" w:cs="Times New Roman"/>
          <w:i/>
          <w:sz w:val="24"/>
          <w:szCs w:val="24"/>
        </w:rPr>
        <w:t xml:space="preserve">Öğrenme kaynaklarının geliştirilmesine ve kullanımına yönelik izleme ve </w:t>
      </w:r>
      <w:r w:rsidRPr="008C2B2B">
        <w:rPr>
          <w:rFonts w:ascii="Times New Roman" w:eastAsia="Times New Roman" w:hAnsi="Times New Roman" w:cs="Times New Roman"/>
          <w:i/>
          <w:sz w:val="24"/>
          <w:szCs w:val="24"/>
        </w:rPr>
        <w:lastRenderedPageBreak/>
        <w:t>iyileştirilme yapılmaktadır.</w:t>
      </w:r>
    </w:p>
    <w:p w:rsidR="006000DF" w:rsidRDefault="006000DF" w:rsidP="006000DF">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6000DF" w:rsidRDefault="00B32970" w:rsidP="001455E9">
      <w:pPr>
        <w:spacing w:line="360" w:lineRule="auto"/>
        <w:jc w:val="both"/>
        <w:rPr>
          <w:rFonts w:ascii="Times New Roman" w:eastAsia="Times New Roman" w:hAnsi="Times New Roman" w:cs="Times New Roman"/>
          <w:sz w:val="24"/>
          <w:szCs w:val="24"/>
        </w:rPr>
      </w:pPr>
      <w:hyperlink r:id="rId156" w:history="1">
        <w:r w:rsidR="006000DF">
          <w:rPr>
            <w:rStyle w:val="Kpr"/>
            <w:rFonts w:ascii="Times New Roman" w:hAnsi="Times New Roman" w:cs="Times New Roman"/>
            <w:sz w:val="24"/>
            <w:szCs w:val="24"/>
          </w:rPr>
          <w:t>(4)B.3.1.1.Galeri</w:t>
        </w:r>
      </w:hyperlink>
    </w:p>
    <w:p w:rsidR="006000DF" w:rsidRDefault="00B32970" w:rsidP="001455E9">
      <w:pPr>
        <w:spacing w:line="360" w:lineRule="auto"/>
        <w:jc w:val="both"/>
        <w:rPr>
          <w:rFonts w:ascii="Times New Roman" w:eastAsia="Times New Roman" w:hAnsi="Times New Roman" w:cs="Times New Roman"/>
          <w:sz w:val="24"/>
          <w:szCs w:val="24"/>
        </w:rPr>
      </w:pPr>
      <w:hyperlink r:id="rId157" w:history="1">
        <w:r w:rsidR="006000DF">
          <w:rPr>
            <w:rStyle w:val="Kpr"/>
            <w:rFonts w:ascii="Times New Roman" w:hAnsi="Times New Roman" w:cs="Times New Roman"/>
            <w:sz w:val="24"/>
            <w:szCs w:val="24"/>
          </w:rPr>
          <w:t>(3)B.3.1.2.Anket_sonuçları</w:t>
        </w:r>
      </w:hyperlink>
    </w:p>
    <w:p w:rsidR="006000DF" w:rsidRDefault="00B32970" w:rsidP="001455E9">
      <w:pPr>
        <w:spacing w:line="360" w:lineRule="auto"/>
        <w:jc w:val="both"/>
        <w:rPr>
          <w:rFonts w:ascii="Times New Roman" w:eastAsia="Times New Roman" w:hAnsi="Times New Roman" w:cs="Times New Roman"/>
          <w:sz w:val="24"/>
          <w:szCs w:val="24"/>
        </w:rPr>
      </w:pPr>
      <w:hyperlink r:id="rId158" w:history="1">
        <w:r w:rsidR="006000DF">
          <w:rPr>
            <w:rStyle w:val="Kpr"/>
            <w:rFonts w:ascii="Times New Roman" w:hAnsi="Times New Roman" w:cs="Times New Roman"/>
            <w:sz w:val="24"/>
            <w:szCs w:val="24"/>
          </w:rPr>
          <w:t>(4)B.3.1.3.Ders_programı</w:t>
        </w:r>
      </w:hyperlink>
    </w:p>
    <w:p w:rsidR="006000DF" w:rsidRDefault="00B32970" w:rsidP="001455E9">
      <w:pPr>
        <w:spacing w:line="360" w:lineRule="auto"/>
        <w:jc w:val="both"/>
        <w:rPr>
          <w:rStyle w:val="Kpr"/>
          <w:rFonts w:ascii="Times New Roman" w:eastAsia="Times New Roman" w:hAnsi="Times New Roman" w:cs="Times New Roman"/>
          <w:sz w:val="24"/>
          <w:szCs w:val="24"/>
        </w:rPr>
      </w:pPr>
      <w:hyperlink r:id="rId159" w:history="1">
        <w:r w:rsidR="006000DF">
          <w:rPr>
            <w:rStyle w:val="Kpr"/>
            <w:rFonts w:ascii="Times New Roman" w:hAnsi="Times New Roman" w:cs="Times New Roman"/>
            <w:sz w:val="24"/>
            <w:szCs w:val="24"/>
          </w:rPr>
          <w:t>(4)B.3.1.4.Duyuru</w:t>
        </w:r>
      </w:hyperlink>
    </w:p>
    <w:p w:rsidR="006000DF" w:rsidRPr="008C2B2B" w:rsidRDefault="00B32970" w:rsidP="001455E9">
      <w:pPr>
        <w:spacing w:line="360" w:lineRule="auto"/>
        <w:jc w:val="both"/>
        <w:rPr>
          <w:rFonts w:ascii="Times New Roman" w:eastAsia="Times New Roman" w:hAnsi="Times New Roman" w:cs="Times New Roman"/>
          <w:b/>
          <w:i/>
          <w:sz w:val="24"/>
          <w:szCs w:val="24"/>
        </w:rPr>
      </w:pPr>
      <w:hyperlink r:id="rId160" w:history="1">
        <w:r w:rsidR="006000DF">
          <w:rPr>
            <w:rStyle w:val="Kpr"/>
            <w:rFonts w:ascii="Times New Roman" w:hAnsi="Times New Roman" w:cs="Times New Roman"/>
            <w:sz w:val="24"/>
            <w:szCs w:val="24"/>
          </w:rPr>
          <w:t>(4)B.3.1.5.Siirt_Sosyal_Araştırmalar_Dergisi</w:t>
        </w:r>
      </w:hyperlink>
      <w:r w:rsidR="006000DF">
        <w:rPr>
          <w:rFonts w:ascii="Times New Roman" w:eastAsia="Times New Roman" w:hAnsi="Times New Roman" w:cs="Times New Roman"/>
          <w:sz w:val="24"/>
          <w:szCs w:val="24"/>
        </w:rPr>
        <w:t>.</w:t>
      </w:r>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3.2</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Akademik Destek Hizmetleri</w:t>
      </w:r>
    </w:p>
    <w:p w:rsidR="001455E9" w:rsidRPr="001455E9" w:rsidRDefault="001455E9" w:rsidP="001455E9">
      <w:pPr>
        <w:spacing w:line="360" w:lineRule="auto"/>
        <w:jc w:val="both"/>
        <w:rPr>
          <w:rFonts w:ascii="Times New Roman" w:eastAsia="Times New Roman" w:hAnsi="Times New Roman" w:cs="Times New Roman"/>
          <w:sz w:val="24"/>
          <w:szCs w:val="24"/>
        </w:rPr>
      </w:pPr>
      <w:proofErr w:type="gramStart"/>
      <w:r w:rsidRPr="001455E9">
        <w:rPr>
          <w:rFonts w:ascii="Times New Roman" w:eastAsia="Times New Roman" w:hAnsi="Times New Roman" w:cs="Times New Roman"/>
          <w:sz w:val="24"/>
          <w:szCs w:val="24"/>
        </w:rPr>
        <w:t xml:space="preserve">Birimimizde akademik personel tarafından sağlanan destek kapsamında öğrencilere rehberlik yapmak, karşılaştıkları veya karşılaşma ihtimalleri olan sorunların çözümü konusunda katkıda bulunmak, öğrencilerin alanlarında daha başarılı olmalarına yardımcı olmak, mesleki bilgileri öğretmek ve çalışma alanlarını daha iyi öğrenmelerine destek olmak amacıyla danışmanlık hizmeti verilmektedir Buna binaen, birimimiz bünyesindeki her bir öğrenciye akademik danışman atanmıştır. </w:t>
      </w:r>
      <w:proofErr w:type="gramEnd"/>
      <w:r w:rsidRPr="001455E9">
        <w:rPr>
          <w:rFonts w:ascii="Times New Roman" w:eastAsia="Times New Roman" w:hAnsi="Times New Roman" w:cs="Times New Roman"/>
          <w:sz w:val="24"/>
          <w:szCs w:val="24"/>
        </w:rPr>
        <w:t xml:space="preserve">Akademik personelin her birine eşit sayıda danışan atamak amacıyla her bir sınıf için en az 1 akademik danışman atanmıştır. Her akademik danışman kendi </w:t>
      </w:r>
      <w:r w:rsidR="0090166F">
        <w:rPr>
          <w:rFonts w:ascii="Times New Roman" w:eastAsia="Times New Roman" w:hAnsi="Times New Roman" w:cs="Times New Roman"/>
          <w:sz w:val="24"/>
          <w:szCs w:val="24"/>
        </w:rPr>
        <w:t>öğrencilerini</w:t>
      </w:r>
      <w:r w:rsidRPr="001455E9">
        <w:rPr>
          <w:rFonts w:ascii="Times New Roman" w:eastAsia="Times New Roman" w:hAnsi="Times New Roman" w:cs="Times New Roman"/>
          <w:sz w:val="24"/>
          <w:szCs w:val="24"/>
        </w:rPr>
        <w:t xml:space="preserve"> takip edebilmek için Öğrenci Bilgi Sistemi'ni (OBS) kullanmaktadır. Söz konusu sistem aracılığıyla danışmanlar hem </w:t>
      </w:r>
      <w:r w:rsidR="0090166F">
        <w:rPr>
          <w:rFonts w:ascii="Times New Roman" w:eastAsia="Times New Roman" w:hAnsi="Times New Roman" w:cs="Times New Roman"/>
          <w:sz w:val="24"/>
          <w:szCs w:val="24"/>
        </w:rPr>
        <w:t>öğrencilerini</w:t>
      </w:r>
      <w:r w:rsidRPr="001455E9">
        <w:rPr>
          <w:rFonts w:ascii="Times New Roman" w:eastAsia="Times New Roman" w:hAnsi="Times New Roman" w:cs="Times New Roman"/>
          <w:sz w:val="24"/>
          <w:szCs w:val="24"/>
        </w:rPr>
        <w:t xml:space="preserve"> takip edebilmektedir, hem de karşılıklı mesajlaşma yoluyla iletişim kurabilmektedir</w:t>
      </w:r>
      <w:r w:rsidR="00B225F8">
        <w:rPr>
          <w:rFonts w:ascii="Times New Roman" w:eastAsia="Times New Roman" w:hAnsi="Times New Roman" w:cs="Times New Roman"/>
          <w:sz w:val="24"/>
          <w:szCs w:val="24"/>
        </w:rPr>
        <w:t>.</w:t>
      </w:r>
      <w:r w:rsidRPr="001455E9">
        <w:rPr>
          <w:rFonts w:ascii="Times New Roman" w:eastAsia="Times New Roman" w:hAnsi="Times New Roman" w:cs="Times New Roman"/>
          <w:sz w:val="24"/>
          <w:szCs w:val="24"/>
        </w:rPr>
        <w:t xml:space="preserve"> Ayrıca, danışanlarıyla yüz yüze görüşmeler gerçekleştirebilmek için akademik danışmanlar ders programlarında boş olan bir günün belirli saatlerini danışmanlık saati olarak belirleyebilmektedir</w:t>
      </w:r>
      <w:r w:rsidR="00B225F8">
        <w:rPr>
          <w:rFonts w:ascii="Times New Roman" w:eastAsia="Times New Roman" w:hAnsi="Times New Roman" w:cs="Times New Roman"/>
          <w:sz w:val="24"/>
          <w:szCs w:val="24"/>
        </w:rPr>
        <w:t>.</w:t>
      </w:r>
      <w:r w:rsidRPr="001455E9">
        <w:rPr>
          <w:rFonts w:ascii="Times New Roman" w:eastAsia="Times New Roman" w:hAnsi="Times New Roman" w:cs="Times New Roman"/>
          <w:sz w:val="24"/>
          <w:szCs w:val="24"/>
        </w:rPr>
        <w:t xml:space="preserve"> Bunun yanı sıra, danışman akademik personel, danışanlarının tümünün katılımına açık toplantılar da düzenlemektedir</w:t>
      </w:r>
      <w:r w:rsidR="00B225F8">
        <w:rPr>
          <w:rFonts w:ascii="Times New Roman" w:eastAsia="Times New Roman" w:hAnsi="Times New Roman" w:cs="Times New Roman"/>
          <w:sz w:val="24"/>
          <w:szCs w:val="24"/>
        </w:rPr>
        <w:t>.</w:t>
      </w:r>
      <w:r w:rsidRPr="001455E9">
        <w:rPr>
          <w:rFonts w:ascii="Times New Roman" w:eastAsia="Times New Roman" w:hAnsi="Times New Roman" w:cs="Times New Roman"/>
          <w:sz w:val="24"/>
          <w:szCs w:val="24"/>
        </w:rPr>
        <w:t xml:space="preserve"> Tüm bunların geliştirilmesi adına birimimiz idaresi tarafından hizmetlerin geliştirilmesi adına öğrencilerin düşüncelerine başvurulmaktadır</w:t>
      </w:r>
      <w:r w:rsidR="00B225F8">
        <w:rPr>
          <w:rFonts w:ascii="Times New Roman" w:eastAsia="Times New Roman" w:hAnsi="Times New Roman" w:cs="Times New Roman"/>
          <w:sz w:val="24"/>
          <w:szCs w:val="24"/>
        </w:rPr>
        <w:t>.</w:t>
      </w:r>
      <w:r w:rsidRPr="001455E9">
        <w:rPr>
          <w:rFonts w:ascii="Times New Roman" w:eastAsia="Times New Roman" w:hAnsi="Times New Roman" w:cs="Times New Roman"/>
          <w:sz w:val="24"/>
          <w:szCs w:val="24"/>
        </w:rPr>
        <w:t xml:space="preserve"> </w:t>
      </w:r>
    </w:p>
    <w:p w:rsidR="001455E9" w:rsidRDefault="001455E9" w:rsidP="001455E9">
      <w:pPr>
        <w:spacing w:line="360" w:lineRule="auto"/>
        <w:jc w:val="both"/>
        <w:rPr>
          <w:rFonts w:ascii="Times New Roman" w:eastAsia="Times New Roman" w:hAnsi="Times New Roman" w:cs="Times New Roman"/>
          <w:i/>
          <w:sz w:val="24"/>
          <w:szCs w:val="24"/>
        </w:rPr>
      </w:pPr>
      <w:r w:rsidRPr="008C2B2B">
        <w:rPr>
          <w:rFonts w:ascii="Times New Roman" w:eastAsia="Times New Roman" w:hAnsi="Times New Roman" w:cs="Times New Roman"/>
          <w:b/>
          <w:i/>
          <w:sz w:val="24"/>
          <w:szCs w:val="24"/>
        </w:rPr>
        <w:t>Olgunluk Düzeyi</w:t>
      </w:r>
      <w:r w:rsidR="004F5201">
        <w:rPr>
          <w:rFonts w:ascii="Times New Roman" w:eastAsia="Times New Roman" w:hAnsi="Times New Roman" w:cs="Times New Roman"/>
          <w:b/>
          <w:i/>
          <w:sz w:val="24"/>
          <w:szCs w:val="24"/>
        </w:rPr>
        <w:t xml:space="preserve"> 4</w:t>
      </w:r>
      <w:r w:rsidRPr="008C2B2B">
        <w:rPr>
          <w:rFonts w:ascii="Times New Roman" w:eastAsia="Times New Roman" w:hAnsi="Times New Roman" w:cs="Times New Roman"/>
          <w:b/>
          <w:i/>
          <w:sz w:val="24"/>
          <w:szCs w:val="24"/>
        </w:rPr>
        <w:t xml:space="preserve">: </w:t>
      </w:r>
      <w:r w:rsidRPr="008C2B2B">
        <w:rPr>
          <w:rFonts w:ascii="Times New Roman" w:eastAsia="Times New Roman" w:hAnsi="Times New Roman" w:cs="Times New Roman"/>
          <w:i/>
          <w:sz w:val="24"/>
          <w:szCs w:val="24"/>
        </w:rPr>
        <w:t>Kurumda öğrencilerin akademik gelişimi ve kariyer planlamasına ilişkin uygulamalar izlenmekte ve öğrencilerin katılımıyla iyileştirilmektedir.</w:t>
      </w:r>
    </w:p>
    <w:p w:rsidR="00B225F8" w:rsidRDefault="00B225F8" w:rsidP="00B225F8">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B225F8" w:rsidRDefault="00B32970" w:rsidP="001455E9">
      <w:pPr>
        <w:spacing w:line="360" w:lineRule="auto"/>
        <w:jc w:val="both"/>
        <w:rPr>
          <w:rFonts w:ascii="Times New Roman" w:hAnsi="Times New Roman" w:cs="Times New Roman"/>
          <w:sz w:val="24"/>
          <w:szCs w:val="24"/>
        </w:rPr>
      </w:pPr>
      <w:hyperlink r:id="rId161" w:history="1">
        <w:r w:rsidR="00B225F8">
          <w:rPr>
            <w:rStyle w:val="Kpr"/>
            <w:rFonts w:ascii="Times New Roman" w:hAnsi="Times New Roman" w:cs="Times New Roman"/>
            <w:sz w:val="24"/>
            <w:szCs w:val="24"/>
          </w:rPr>
          <w:t>(4)B.3.2.1.Akademik_destek_memnuniyeti</w:t>
        </w:r>
      </w:hyperlink>
      <w:r w:rsidR="00B225F8" w:rsidRPr="001455E9">
        <w:rPr>
          <w:rFonts w:ascii="Times New Roman" w:eastAsia="Times New Roman" w:hAnsi="Times New Roman" w:cs="Times New Roman"/>
          <w:sz w:val="24"/>
          <w:szCs w:val="24"/>
        </w:rPr>
        <w:t>.</w:t>
      </w:r>
      <w:r w:rsidR="00B225F8" w:rsidRPr="00B225F8">
        <w:rPr>
          <w:rFonts w:ascii="Times New Roman" w:hAnsi="Times New Roman" w:cs="Times New Roman"/>
          <w:sz w:val="24"/>
          <w:szCs w:val="24"/>
        </w:rPr>
        <w:t xml:space="preserve"> </w:t>
      </w:r>
    </w:p>
    <w:p w:rsidR="00B225F8" w:rsidRDefault="00B32970" w:rsidP="001455E9">
      <w:pPr>
        <w:spacing w:line="360" w:lineRule="auto"/>
        <w:jc w:val="both"/>
        <w:rPr>
          <w:rFonts w:ascii="Times New Roman" w:eastAsia="Times New Roman" w:hAnsi="Times New Roman" w:cs="Times New Roman"/>
          <w:sz w:val="24"/>
          <w:szCs w:val="24"/>
        </w:rPr>
      </w:pPr>
      <w:hyperlink r:id="rId162" w:history="1">
        <w:r w:rsidR="00B225F8">
          <w:rPr>
            <w:rStyle w:val="Kpr"/>
            <w:rFonts w:ascii="Times New Roman" w:hAnsi="Times New Roman" w:cs="Times New Roman"/>
            <w:sz w:val="24"/>
            <w:szCs w:val="24"/>
          </w:rPr>
          <w:t>(4)B.3.2.2.Obs</w:t>
        </w:r>
      </w:hyperlink>
      <w:r w:rsidR="00B225F8" w:rsidRPr="001455E9">
        <w:rPr>
          <w:rFonts w:ascii="Times New Roman" w:eastAsia="Times New Roman" w:hAnsi="Times New Roman" w:cs="Times New Roman"/>
          <w:sz w:val="24"/>
          <w:szCs w:val="24"/>
        </w:rPr>
        <w:t xml:space="preserve">.  </w:t>
      </w:r>
    </w:p>
    <w:p w:rsidR="00B225F8" w:rsidRDefault="00B32970" w:rsidP="001455E9">
      <w:pPr>
        <w:spacing w:line="360" w:lineRule="auto"/>
        <w:jc w:val="both"/>
        <w:rPr>
          <w:rFonts w:ascii="Times New Roman" w:hAnsi="Times New Roman" w:cs="Times New Roman"/>
          <w:sz w:val="24"/>
          <w:szCs w:val="24"/>
        </w:rPr>
      </w:pPr>
      <w:hyperlink r:id="rId163" w:history="1">
        <w:r w:rsidR="00B225F8">
          <w:rPr>
            <w:rStyle w:val="Kpr"/>
            <w:rFonts w:ascii="Times New Roman" w:hAnsi="Times New Roman" w:cs="Times New Roman"/>
            <w:sz w:val="24"/>
            <w:szCs w:val="24"/>
          </w:rPr>
          <w:t>(3)B.3.2.3.Ders_programı</w:t>
        </w:r>
      </w:hyperlink>
      <w:r w:rsidR="00B225F8" w:rsidRPr="001455E9">
        <w:rPr>
          <w:rFonts w:ascii="Times New Roman" w:eastAsia="Times New Roman" w:hAnsi="Times New Roman" w:cs="Times New Roman"/>
          <w:sz w:val="24"/>
          <w:szCs w:val="24"/>
        </w:rPr>
        <w:t>.</w:t>
      </w:r>
      <w:r w:rsidR="00B225F8" w:rsidRPr="00B225F8">
        <w:rPr>
          <w:rFonts w:ascii="Times New Roman" w:hAnsi="Times New Roman" w:cs="Times New Roman"/>
          <w:sz w:val="24"/>
          <w:szCs w:val="24"/>
        </w:rPr>
        <w:t xml:space="preserve"> </w:t>
      </w:r>
    </w:p>
    <w:p w:rsidR="00B225F8" w:rsidRDefault="00B32970" w:rsidP="001455E9">
      <w:pPr>
        <w:spacing w:line="360" w:lineRule="auto"/>
        <w:jc w:val="both"/>
        <w:rPr>
          <w:rFonts w:ascii="Times New Roman" w:hAnsi="Times New Roman" w:cs="Times New Roman"/>
          <w:sz w:val="24"/>
          <w:szCs w:val="24"/>
        </w:rPr>
      </w:pPr>
      <w:hyperlink r:id="rId164" w:history="1">
        <w:r w:rsidR="00B225F8">
          <w:rPr>
            <w:rStyle w:val="Kpr"/>
            <w:rFonts w:ascii="Times New Roman" w:hAnsi="Times New Roman" w:cs="Times New Roman"/>
            <w:sz w:val="24"/>
            <w:szCs w:val="24"/>
          </w:rPr>
          <w:t>(4)B.3.2.4.Dilekçe_ve_formlar</w:t>
        </w:r>
      </w:hyperlink>
      <w:r w:rsidR="00B225F8" w:rsidRPr="001455E9">
        <w:rPr>
          <w:rFonts w:ascii="Times New Roman" w:eastAsia="Times New Roman" w:hAnsi="Times New Roman" w:cs="Times New Roman"/>
          <w:sz w:val="24"/>
          <w:szCs w:val="24"/>
        </w:rPr>
        <w:t>.</w:t>
      </w:r>
      <w:r w:rsidR="00B225F8" w:rsidRPr="00B225F8">
        <w:rPr>
          <w:rFonts w:ascii="Times New Roman" w:hAnsi="Times New Roman" w:cs="Times New Roman"/>
          <w:sz w:val="24"/>
          <w:szCs w:val="24"/>
        </w:rPr>
        <w:t xml:space="preserve"> </w:t>
      </w:r>
    </w:p>
    <w:p w:rsidR="00B225F8" w:rsidRPr="008C2B2B" w:rsidRDefault="00B32970" w:rsidP="001455E9">
      <w:pPr>
        <w:spacing w:line="360" w:lineRule="auto"/>
        <w:jc w:val="both"/>
        <w:rPr>
          <w:rFonts w:ascii="Times New Roman" w:hAnsi="Times New Roman" w:cs="Times New Roman"/>
          <w:b/>
          <w:bCs/>
          <w:i/>
          <w:sz w:val="24"/>
          <w:szCs w:val="24"/>
        </w:rPr>
      </w:pPr>
      <w:hyperlink r:id="rId165" w:history="1">
        <w:r w:rsidR="00B225F8">
          <w:rPr>
            <w:rStyle w:val="Kpr"/>
            <w:rFonts w:ascii="Times New Roman" w:hAnsi="Times New Roman" w:cs="Times New Roman"/>
            <w:sz w:val="24"/>
            <w:szCs w:val="24"/>
          </w:rPr>
          <w:t>(4)B.3.2.5.Memnuniyet_anketi</w:t>
        </w:r>
      </w:hyperlink>
      <w:r w:rsidR="00B225F8">
        <w:rPr>
          <w:rFonts w:ascii="Times New Roman" w:eastAsia="Times New Roman" w:hAnsi="Times New Roman" w:cs="Times New Roman"/>
          <w:sz w:val="24"/>
          <w:szCs w:val="24"/>
        </w:rPr>
        <w:t>.</w:t>
      </w:r>
    </w:p>
    <w:p w:rsidR="001455E9" w:rsidRPr="001455E9" w:rsidRDefault="001455E9" w:rsidP="001455E9">
      <w:pPr>
        <w:spacing w:line="360" w:lineRule="auto"/>
        <w:jc w:val="both"/>
        <w:rPr>
          <w:rFonts w:ascii="Times New Roman" w:hAnsi="Times New Roman" w:cs="Times New Roman"/>
          <w:b/>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3.3</w:t>
      </w:r>
      <w:proofErr w:type="gramEnd"/>
      <w:r w:rsidRPr="001455E9">
        <w:rPr>
          <w:rFonts w:ascii="Times New Roman" w:hAnsi="Times New Roman" w:cs="Times New Roman"/>
          <w:b/>
          <w:sz w:val="24"/>
          <w:szCs w:val="24"/>
        </w:rPr>
        <w:t>. Tesis ve Altyapılar</w:t>
      </w:r>
    </w:p>
    <w:p w:rsidR="001455E9" w:rsidRPr="008C2B2B" w:rsidRDefault="001455E9" w:rsidP="001455E9">
      <w:pPr>
        <w:spacing w:line="360" w:lineRule="auto"/>
        <w:jc w:val="both"/>
        <w:rPr>
          <w:rFonts w:ascii="Times New Roman" w:eastAsia="Times New Roman" w:hAnsi="Times New Roman" w:cs="Times New Roman"/>
          <w:sz w:val="24"/>
          <w:szCs w:val="24"/>
        </w:rPr>
      </w:pPr>
      <w:r w:rsidRPr="001455E9">
        <w:rPr>
          <w:rFonts w:ascii="Times New Roman" w:eastAsia="Times New Roman" w:hAnsi="Times New Roman" w:cs="Times New Roman"/>
          <w:sz w:val="24"/>
          <w:szCs w:val="24"/>
        </w:rPr>
        <w:t xml:space="preserve">Siirt Üniversitesi </w:t>
      </w:r>
      <w:proofErr w:type="spellStart"/>
      <w:r w:rsidRPr="001455E9">
        <w:rPr>
          <w:rFonts w:ascii="Times New Roman" w:eastAsia="Times New Roman" w:hAnsi="Times New Roman" w:cs="Times New Roman"/>
          <w:sz w:val="24"/>
          <w:szCs w:val="24"/>
        </w:rPr>
        <w:t>Kezer</w:t>
      </w:r>
      <w:proofErr w:type="spellEnd"/>
      <w:r w:rsidRPr="001455E9">
        <w:rPr>
          <w:rFonts w:ascii="Times New Roman" w:eastAsia="Times New Roman" w:hAnsi="Times New Roman" w:cs="Times New Roman"/>
          <w:sz w:val="24"/>
          <w:szCs w:val="24"/>
        </w:rPr>
        <w:t xml:space="preserve"> Yerleşkesinden ayrı olarak şehir merkezindeki yerleşkede yer alan birimimizin bulunduğu bina Siirt İl Milli Eğitim Müdürlüğü'nce kurumumuza tahsis </w:t>
      </w:r>
      <w:r w:rsidRPr="001455E9">
        <w:rPr>
          <w:rFonts w:ascii="Times New Roman" w:eastAsia="Times New Roman" w:hAnsi="Times New Roman" w:cs="Times New Roman"/>
          <w:sz w:val="24"/>
          <w:szCs w:val="24"/>
        </w:rPr>
        <w:lastRenderedPageBreak/>
        <w:t xml:space="preserve">edilmiştir. Söz konusu yapı dâhilinde hem akademik ve idari personelin, hem de öğrencilerin kullanımına sunulmuş 1 adet yemekhane bulunmaktadır. Ayrıca öğrencilerin ve personelin sportif faaliyetlerde bulunması için 1 adet açık basketbol ve voleybol sahası mevcuttur. Kampüsümüz geniş bir yeşil alana da sahiptir. Merkez yerleşkemizde başka binalar da mevcuttur ancak, birimimizin bulunduğu bina dışındaki diğer binalar boşaltıldığı ve atıl hale getirildiği için kantin, kütüphane ve yemekhane gibi bazı tesis olanakları konusunda eksiklikler hissedilmektedir </w:t>
      </w:r>
    </w:p>
    <w:p w:rsidR="001455E9" w:rsidRDefault="001455E9" w:rsidP="001455E9">
      <w:pPr>
        <w:spacing w:line="360" w:lineRule="auto"/>
        <w:jc w:val="both"/>
        <w:rPr>
          <w:rFonts w:ascii="Times New Roman" w:eastAsia="Times New Roman" w:hAnsi="Times New Roman" w:cs="Times New Roman"/>
          <w:i/>
          <w:sz w:val="24"/>
          <w:szCs w:val="24"/>
        </w:rPr>
      </w:pPr>
      <w:r w:rsidRPr="008C2B2B">
        <w:rPr>
          <w:rFonts w:ascii="Times New Roman" w:eastAsia="Times New Roman" w:hAnsi="Times New Roman" w:cs="Times New Roman"/>
          <w:b/>
          <w:i/>
          <w:sz w:val="24"/>
          <w:szCs w:val="24"/>
        </w:rPr>
        <w:t>Olgunluk Düzeyi</w:t>
      </w:r>
      <w:r w:rsidR="004F5201">
        <w:rPr>
          <w:rFonts w:ascii="Times New Roman" w:eastAsia="Times New Roman" w:hAnsi="Times New Roman" w:cs="Times New Roman"/>
          <w:b/>
          <w:i/>
          <w:sz w:val="24"/>
          <w:szCs w:val="24"/>
        </w:rPr>
        <w:t xml:space="preserve"> 2</w:t>
      </w:r>
      <w:r w:rsidRPr="008C2B2B">
        <w:rPr>
          <w:rFonts w:ascii="Times New Roman" w:eastAsia="Times New Roman" w:hAnsi="Times New Roman" w:cs="Times New Roman"/>
          <w:b/>
          <w:i/>
          <w:sz w:val="24"/>
          <w:szCs w:val="24"/>
        </w:rPr>
        <w:t xml:space="preserve">: </w:t>
      </w:r>
      <w:r w:rsidRPr="008C2B2B">
        <w:rPr>
          <w:rFonts w:ascii="Times New Roman" w:eastAsia="Times New Roman" w:hAnsi="Times New Roman" w:cs="Times New Roman"/>
          <w:i/>
          <w:sz w:val="24"/>
          <w:szCs w:val="24"/>
        </w:rPr>
        <w:t>Kurumda uygun nitelik ve nicelikte tesis ve altyapının (yemekhane, yurt, sağlık, kütüphane, ulaşım, bilgi ve iletişim altyapısı, uzaktan eğitim altyapısı vb.) kurulmasına ve kullanımına ili</w:t>
      </w:r>
      <w:r w:rsidR="004F5201">
        <w:rPr>
          <w:rFonts w:ascii="Times New Roman" w:eastAsia="Times New Roman" w:hAnsi="Times New Roman" w:cs="Times New Roman"/>
          <w:i/>
          <w:sz w:val="24"/>
          <w:szCs w:val="24"/>
        </w:rPr>
        <w:t>şkin planlamalar bulunmaktadır.</w:t>
      </w:r>
    </w:p>
    <w:p w:rsidR="00B225F8" w:rsidRDefault="00B225F8" w:rsidP="00B225F8">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B225F8" w:rsidRPr="004F5201" w:rsidRDefault="00B32970" w:rsidP="001455E9">
      <w:pPr>
        <w:spacing w:line="360" w:lineRule="auto"/>
        <w:jc w:val="both"/>
        <w:rPr>
          <w:rFonts w:ascii="Times New Roman" w:eastAsia="Times New Roman" w:hAnsi="Times New Roman" w:cs="Times New Roman"/>
          <w:i/>
          <w:sz w:val="24"/>
          <w:szCs w:val="24"/>
        </w:rPr>
      </w:pPr>
      <w:hyperlink r:id="rId166" w:history="1">
        <w:r w:rsidR="00B225F8">
          <w:rPr>
            <w:rStyle w:val="Kpr"/>
            <w:rFonts w:ascii="Times New Roman" w:hAnsi="Times New Roman" w:cs="Times New Roman"/>
            <w:sz w:val="24"/>
            <w:szCs w:val="24"/>
          </w:rPr>
          <w:t>(2).B.3.3.1.Galeri</w:t>
        </w:r>
      </w:hyperlink>
      <w:r w:rsidR="00B225F8">
        <w:rPr>
          <w:rFonts w:ascii="Times New Roman" w:eastAsia="Times New Roman" w:hAnsi="Times New Roman" w:cs="Times New Roman"/>
          <w:sz w:val="24"/>
          <w:szCs w:val="24"/>
        </w:rPr>
        <w:t>.</w:t>
      </w:r>
    </w:p>
    <w:p w:rsidR="001455E9" w:rsidRPr="004F5201"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3.4</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004F5201">
        <w:rPr>
          <w:rFonts w:ascii="Times New Roman" w:hAnsi="Times New Roman" w:cs="Times New Roman"/>
          <w:b/>
          <w:bCs/>
          <w:sz w:val="24"/>
          <w:szCs w:val="24"/>
        </w:rPr>
        <w:t>Dezavantajlı Gruplar</w:t>
      </w:r>
    </w:p>
    <w:p w:rsidR="001455E9" w:rsidRPr="001455E9" w:rsidRDefault="001455E9" w:rsidP="001455E9">
      <w:pPr>
        <w:spacing w:line="360" w:lineRule="auto"/>
        <w:jc w:val="both"/>
        <w:rPr>
          <w:rFonts w:ascii="Times New Roman" w:hAnsi="Times New Roman" w:cs="Times New Roman"/>
          <w:bCs/>
          <w:sz w:val="24"/>
          <w:szCs w:val="24"/>
        </w:rPr>
      </w:pPr>
      <w:r w:rsidRPr="001455E9">
        <w:rPr>
          <w:rFonts w:ascii="Times New Roman" w:hAnsi="Times New Roman" w:cs="Times New Roman"/>
          <w:bCs/>
          <w:sz w:val="24"/>
          <w:szCs w:val="24"/>
        </w:rPr>
        <w:t>Birimimizde, engelli bireylerin eğitim olanaklarına erişimi eşitlik, hakkaniyet, çeşitlilik ve kapsayıcılık ilkeleri doğrultusunda sağlanmaktadır. Bu kapsamda, birime ulaşımın kolaylaştırılması ve uygun fiziksel koşulların oluşturulması için gerekli planlamalar yapılmaktadır. Engelli öğrencilere yönelik düzenlemeler, Siirt Üniversitesi Eğitimde Fırsat Eşitliği Yönergesi çerçevesinde hayata geçirilmekte olup, yönergede belirtilen hükümler doğrultusunda birim hizmet binamızda engelli rampası ve Engelsiz Sınıf gibi erişilebilir</w:t>
      </w:r>
      <w:r w:rsidR="00B225F8">
        <w:rPr>
          <w:rFonts w:ascii="Times New Roman" w:hAnsi="Times New Roman" w:cs="Times New Roman"/>
          <w:bCs/>
          <w:sz w:val="24"/>
          <w:szCs w:val="24"/>
        </w:rPr>
        <w:t>.</w:t>
      </w:r>
      <w:r w:rsidRPr="001455E9">
        <w:rPr>
          <w:rFonts w:ascii="Times New Roman" w:hAnsi="Times New Roman" w:cs="Times New Roman"/>
          <w:bCs/>
          <w:sz w:val="24"/>
          <w:szCs w:val="24"/>
        </w:rPr>
        <w:t xml:space="preserve"> olanaklar sunulmaktadır</w:t>
      </w:r>
      <w:r w:rsidR="00B225F8">
        <w:rPr>
          <w:rFonts w:ascii="Times New Roman" w:hAnsi="Times New Roman" w:cs="Times New Roman"/>
          <w:bCs/>
          <w:sz w:val="24"/>
          <w:szCs w:val="24"/>
        </w:rPr>
        <w:t>.</w:t>
      </w:r>
      <w:r w:rsidRPr="001455E9">
        <w:rPr>
          <w:rFonts w:ascii="Times New Roman" w:hAnsi="Times New Roman" w:cs="Times New Roman"/>
          <w:bCs/>
          <w:sz w:val="24"/>
          <w:szCs w:val="24"/>
        </w:rPr>
        <w:t xml:space="preserve"> Engelli öğrencilerin yer aldığı programlardaki dersler ve sınavlar eğitimde fırsat eşitliğini sağlamak amacıyla Engelsiz Sınıf’ta gerçekleştirilmekte ve bu süreçte kapsayıcı eğitim anlayışı benimsenmektedir</w:t>
      </w:r>
      <w:r w:rsidR="00B225F8">
        <w:rPr>
          <w:rFonts w:ascii="Times New Roman" w:hAnsi="Times New Roman" w:cs="Times New Roman"/>
          <w:bCs/>
          <w:sz w:val="24"/>
          <w:szCs w:val="24"/>
        </w:rPr>
        <w:t>.</w:t>
      </w:r>
      <w:r w:rsidRPr="001455E9">
        <w:rPr>
          <w:rFonts w:ascii="Times New Roman" w:hAnsi="Times New Roman" w:cs="Times New Roman"/>
          <w:bCs/>
          <w:sz w:val="24"/>
          <w:szCs w:val="24"/>
        </w:rPr>
        <w:t xml:space="preserve"> </w:t>
      </w:r>
    </w:p>
    <w:p w:rsidR="001455E9" w:rsidRDefault="001455E9" w:rsidP="001455E9">
      <w:pPr>
        <w:spacing w:line="360" w:lineRule="auto"/>
        <w:jc w:val="both"/>
        <w:rPr>
          <w:rFonts w:ascii="Times New Roman" w:hAnsi="Times New Roman" w:cs="Times New Roman"/>
          <w:bCs/>
          <w:i/>
          <w:sz w:val="24"/>
          <w:szCs w:val="24"/>
        </w:rPr>
      </w:pPr>
      <w:r w:rsidRPr="004F5201">
        <w:rPr>
          <w:rFonts w:ascii="Times New Roman" w:hAnsi="Times New Roman" w:cs="Times New Roman"/>
          <w:b/>
          <w:bCs/>
          <w:i/>
          <w:sz w:val="24"/>
          <w:szCs w:val="24"/>
        </w:rPr>
        <w:t>Olgunluk Düzeyi</w:t>
      </w:r>
      <w:r w:rsidR="004F5201" w:rsidRPr="004F5201">
        <w:rPr>
          <w:rFonts w:ascii="Times New Roman" w:hAnsi="Times New Roman" w:cs="Times New Roman"/>
          <w:b/>
          <w:bCs/>
          <w:i/>
          <w:sz w:val="24"/>
          <w:szCs w:val="24"/>
        </w:rPr>
        <w:t xml:space="preserve"> 4</w:t>
      </w:r>
      <w:r w:rsidRPr="004F5201">
        <w:rPr>
          <w:rFonts w:ascii="Times New Roman" w:hAnsi="Times New Roman" w:cs="Times New Roman"/>
          <w:b/>
          <w:bCs/>
          <w:i/>
          <w:sz w:val="24"/>
          <w:szCs w:val="24"/>
        </w:rPr>
        <w:t xml:space="preserve">: </w:t>
      </w:r>
      <w:r w:rsidRPr="004F5201">
        <w:rPr>
          <w:rFonts w:ascii="Times New Roman" w:hAnsi="Times New Roman" w:cs="Times New Roman"/>
          <w:bCs/>
          <w:i/>
          <w:sz w:val="24"/>
          <w:szCs w:val="24"/>
        </w:rPr>
        <w:t>Dezavantajlı grupların eğitim olanaklarına erişimine yönelik uygulamalar izlenmekte ve dezavantajlı grupların görüşleri de alınarak iyileştirilmektedir</w:t>
      </w:r>
      <w:r w:rsidR="004F5201">
        <w:rPr>
          <w:rFonts w:ascii="Times New Roman" w:hAnsi="Times New Roman" w:cs="Times New Roman"/>
          <w:bCs/>
          <w:i/>
          <w:sz w:val="24"/>
          <w:szCs w:val="24"/>
        </w:rPr>
        <w:t>.</w:t>
      </w:r>
    </w:p>
    <w:p w:rsidR="00B225F8" w:rsidRDefault="00B225F8" w:rsidP="00B225F8">
      <w:pPr>
        <w:spacing w:line="360" w:lineRule="auto"/>
        <w:jc w:val="both"/>
        <w:rPr>
          <w:rFonts w:ascii="Times New Roman" w:hAnsi="Times New Roman" w:cs="Times New Roman"/>
          <w:sz w:val="24"/>
          <w:szCs w:val="24"/>
        </w:rPr>
      </w:pPr>
      <w:r w:rsidRPr="00D3612D">
        <w:rPr>
          <w:rFonts w:ascii="Times New Roman" w:hAnsi="Times New Roman" w:cs="Times New Roman"/>
          <w:b/>
          <w:sz w:val="24"/>
          <w:szCs w:val="24"/>
          <w:u w:val="single"/>
        </w:rPr>
        <w:t>Kanıtlar:</w:t>
      </w:r>
      <w:r w:rsidRPr="00B225F8">
        <w:rPr>
          <w:rFonts w:ascii="Times New Roman" w:hAnsi="Times New Roman" w:cs="Times New Roman"/>
          <w:sz w:val="24"/>
          <w:szCs w:val="24"/>
        </w:rPr>
        <w:t xml:space="preserve"> </w:t>
      </w:r>
    </w:p>
    <w:p w:rsidR="00B225F8" w:rsidRDefault="00B32970" w:rsidP="00B225F8">
      <w:pPr>
        <w:spacing w:line="360" w:lineRule="auto"/>
        <w:jc w:val="both"/>
        <w:rPr>
          <w:rFonts w:ascii="Times New Roman" w:hAnsi="Times New Roman" w:cs="Times New Roman"/>
          <w:sz w:val="24"/>
          <w:szCs w:val="24"/>
        </w:rPr>
      </w:pPr>
      <w:hyperlink r:id="rId167" w:history="1">
        <w:r w:rsidR="00B225F8">
          <w:rPr>
            <w:rStyle w:val="Kpr"/>
            <w:rFonts w:ascii="Times New Roman" w:hAnsi="Times New Roman" w:cs="Times New Roman"/>
            <w:bCs/>
            <w:sz w:val="24"/>
            <w:szCs w:val="24"/>
          </w:rPr>
          <w:t>(3)B.3.4.1.Engelsiz_sınıf</w:t>
        </w:r>
      </w:hyperlink>
      <w:r w:rsidR="00B225F8" w:rsidRPr="001455E9">
        <w:rPr>
          <w:rFonts w:ascii="Times New Roman" w:hAnsi="Times New Roman" w:cs="Times New Roman"/>
          <w:bCs/>
          <w:sz w:val="24"/>
          <w:szCs w:val="24"/>
        </w:rPr>
        <w:t>.</w:t>
      </w:r>
      <w:r w:rsidR="00B225F8" w:rsidRPr="00B225F8">
        <w:rPr>
          <w:rFonts w:ascii="Times New Roman" w:hAnsi="Times New Roman" w:cs="Times New Roman"/>
          <w:sz w:val="24"/>
          <w:szCs w:val="24"/>
        </w:rPr>
        <w:t xml:space="preserve"> </w:t>
      </w:r>
    </w:p>
    <w:p w:rsidR="00B225F8" w:rsidRPr="00B225F8" w:rsidRDefault="00B32970" w:rsidP="001455E9">
      <w:pPr>
        <w:spacing w:line="360" w:lineRule="auto"/>
        <w:jc w:val="both"/>
        <w:rPr>
          <w:rFonts w:ascii="Times New Roman" w:hAnsi="Times New Roman" w:cs="Times New Roman"/>
          <w:b/>
          <w:sz w:val="24"/>
          <w:szCs w:val="24"/>
          <w:u w:val="single"/>
        </w:rPr>
      </w:pPr>
      <w:hyperlink r:id="rId168" w:history="1">
        <w:r w:rsidR="00B225F8">
          <w:rPr>
            <w:rStyle w:val="Kpr"/>
            <w:rFonts w:ascii="Times New Roman" w:hAnsi="Times New Roman" w:cs="Times New Roman"/>
            <w:bCs/>
            <w:sz w:val="24"/>
            <w:szCs w:val="24"/>
          </w:rPr>
          <w:t>(4)B.3.4.2.Ders_programı</w:t>
        </w:r>
      </w:hyperlink>
      <w:r w:rsidR="00B225F8" w:rsidRPr="001455E9">
        <w:rPr>
          <w:rStyle w:val="Kpr"/>
          <w:rFonts w:ascii="Times New Roman" w:hAnsi="Times New Roman" w:cs="Times New Roman"/>
          <w:bCs/>
          <w:sz w:val="24"/>
          <w:szCs w:val="24"/>
        </w:rPr>
        <w:t>.</w:t>
      </w:r>
    </w:p>
    <w:p w:rsidR="001455E9" w:rsidRPr="001455E9" w:rsidRDefault="001455E9" w:rsidP="001455E9">
      <w:pPr>
        <w:spacing w:line="360" w:lineRule="auto"/>
        <w:jc w:val="both"/>
        <w:rPr>
          <w:rFonts w:ascii="Times New Roman" w:hAnsi="Times New Roman" w:cs="Times New Roman"/>
          <w:b/>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3.5</w:t>
      </w:r>
      <w:proofErr w:type="gramEnd"/>
      <w:r w:rsidRPr="001455E9">
        <w:rPr>
          <w:rFonts w:ascii="Times New Roman" w:hAnsi="Times New Roman" w:cs="Times New Roman"/>
          <w:b/>
          <w:sz w:val="24"/>
          <w:szCs w:val="24"/>
        </w:rPr>
        <w:t xml:space="preserve">. Sosyal, </w:t>
      </w:r>
      <w:r w:rsidR="004F5201">
        <w:rPr>
          <w:rFonts w:ascii="Times New Roman" w:hAnsi="Times New Roman" w:cs="Times New Roman"/>
          <w:b/>
          <w:sz w:val="24"/>
          <w:szCs w:val="24"/>
        </w:rPr>
        <w:t>Kültürel ve Sportif Faaliyetler</w:t>
      </w:r>
    </w:p>
    <w:p w:rsidR="001455E9" w:rsidRPr="001455E9"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t>Birimimizde sosyal, kültürel ve sportif faaliyetlerin çeşitlendirilmesi hedeflenmektedir. Akademik personellerimizin danışmanlığında, öğrenci toplulukları aracılığıyla çeşitli etkinlikler düzenlenerek, öğrencilerin üniversite hayatına daha akt</w:t>
      </w:r>
      <w:r w:rsidR="004F5201">
        <w:rPr>
          <w:rFonts w:ascii="Times New Roman" w:hAnsi="Times New Roman" w:cs="Times New Roman"/>
          <w:sz w:val="24"/>
          <w:szCs w:val="24"/>
        </w:rPr>
        <w:t xml:space="preserve">if katılımı teşvik edilmektedir </w:t>
      </w:r>
      <w:r w:rsidRPr="001455E9">
        <w:rPr>
          <w:rFonts w:ascii="Times New Roman" w:hAnsi="Times New Roman" w:cs="Times New Roman"/>
          <w:sz w:val="24"/>
          <w:szCs w:val="24"/>
        </w:rPr>
        <w:t>Ayrıca birimimiz bünyesinde gerçekleştirilen bazı sosyal, kültürel ve bilimsel etkinlikteler, birimimiz içerisinde iş birl</w:t>
      </w:r>
      <w:r w:rsidR="004F5201">
        <w:rPr>
          <w:rFonts w:ascii="Times New Roman" w:hAnsi="Times New Roman" w:cs="Times New Roman"/>
          <w:sz w:val="24"/>
          <w:szCs w:val="24"/>
        </w:rPr>
        <w:t xml:space="preserve">iği içerisinde düzenlenmektedir. </w:t>
      </w:r>
      <w:r w:rsidRPr="001455E9">
        <w:rPr>
          <w:rFonts w:ascii="Times New Roman" w:hAnsi="Times New Roman" w:cs="Times New Roman"/>
          <w:sz w:val="24"/>
          <w:szCs w:val="24"/>
        </w:rPr>
        <w:t xml:space="preserve">Buna ek olarak; birimimizde, diğer yerel yönetimlerle işbirliği yapılarak, öğrencilerde </w:t>
      </w:r>
      <w:proofErr w:type="spellStart"/>
      <w:r w:rsidRPr="001455E9">
        <w:rPr>
          <w:rFonts w:ascii="Times New Roman" w:hAnsi="Times New Roman" w:cs="Times New Roman"/>
          <w:sz w:val="24"/>
          <w:szCs w:val="24"/>
        </w:rPr>
        <w:t>sosyo</w:t>
      </w:r>
      <w:proofErr w:type="spellEnd"/>
      <w:r w:rsidRPr="001455E9">
        <w:rPr>
          <w:rFonts w:ascii="Times New Roman" w:hAnsi="Times New Roman" w:cs="Times New Roman"/>
          <w:sz w:val="24"/>
          <w:szCs w:val="24"/>
        </w:rPr>
        <w:t xml:space="preserve">-kültürel </w:t>
      </w:r>
      <w:r w:rsidRPr="001455E9">
        <w:rPr>
          <w:rFonts w:ascii="Times New Roman" w:hAnsi="Times New Roman" w:cs="Times New Roman"/>
          <w:sz w:val="24"/>
          <w:szCs w:val="24"/>
        </w:rPr>
        <w:lastRenderedPageBreak/>
        <w:t xml:space="preserve">sorumluluk ve farkındalık bilincinin oluşturulması amacıyla çeşitli konferans ve seminerler düzenlenmektedir </w:t>
      </w:r>
    </w:p>
    <w:p w:rsidR="001455E9" w:rsidRPr="001455E9"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t xml:space="preserve">Gerçekleştirilen tüm etkinlikler birimimiz web sayfasında düzenli olarak paylaşılmaktadır </w:t>
      </w:r>
      <w:hyperlink r:id="rId169" w:history="1">
        <w:r w:rsidR="005B45C4">
          <w:rPr>
            <w:rStyle w:val="Kpr"/>
            <w:rFonts w:ascii="Times New Roman" w:hAnsi="Times New Roman" w:cs="Times New Roman"/>
            <w:color w:val="2E74B5"/>
            <w:sz w:val="24"/>
            <w:szCs w:val="24"/>
          </w:rPr>
          <w:t>(4)B.3.5.17.Sbmyo_web_sayfası</w:t>
        </w:r>
      </w:hyperlink>
      <w:r w:rsidR="005B45C4">
        <w:rPr>
          <w:rFonts w:ascii="Times New Roman" w:hAnsi="Times New Roman" w:cs="Times New Roman"/>
          <w:sz w:val="24"/>
          <w:szCs w:val="24"/>
        </w:rPr>
        <w:t>.</w:t>
      </w:r>
    </w:p>
    <w:p w:rsidR="001455E9" w:rsidRDefault="001455E9" w:rsidP="001455E9">
      <w:pPr>
        <w:spacing w:line="360" w:lineRule="auto"/>
        <w:jc w:val="both"/>
        <w:rPr>
          <w:rFonts w:ascii="Times New Roman" w:hAnsi="Times New Roman" w:cs="Times New Roman"/>
          <w:i/>
          <w:sz w:val="24"/>
          <w:szCs w:val="24"/>
        </w:rPr>
      </w:pPr>
      <w:r w:rsidRPr="00510F4F">
        <w:rPr>
          <w:rFonts w:ascii="Times New Roman" w:hAnsi="Times New Roman" w:cs="Times New Roman"/>
          <w:b/>
          <w:bCs/>
          <w:i/>
          <w:sz w:val="24"/>
          <w:szCs w:val="24"/>
          <w:u w:val="single"/>
        </w:rPr>
        <w:t>Olgunluk Düzeyi</w:t>
      </w:r>
      <w:r w:rsidR="005B45C4" w:rsidRPr="00510F4F">
        <w:rPr>
          <w:rFonts w:ascii="Times New Roman" w:hAnsi="Times New Roman" w:cs="Times New Roman"/>
          <w:b/>
          <w:bCs/>
          <w:i/>
          <w:sz w:val="24"/>
          <w:szCs w:val="24"/>
          <w:u w:val="single"/>
        </w:rPr>
        <w:t xml:space="preserve"> 4</w:t>
      </w:r>
      <w:r w:rsidRPr="00510F4F">
        <w:rPr>
          <w:rFonts w:ascii="Times New Roman" w:hAnsi="Times New Roman" w:cs="Times New Roman"/>
          <w:b/>
          <w:bCs/>
          <w:i/>
          <w:sz w:val="24"/>
          <w:szCs w:val="24"/>
          <w:u w:val="single"/>
        </w:rPr>
        <w:t>:</w:t>
      </w:r>
      <w:r w:rsidRPr="005B45C4">
        <w:rPr>
          <w:rFonts w:ascii="Times New Roman" w:hAnsi="Times New Roman" w:cs="Times New Roman"/>
          <w:b/>
          <w:bCs/>
          <w:i/>
          <w:sz w:val="24"/>
          <w:szCs w:val="24"/>
        </w:rPr>
        <w:t xml:space="preserve"> </w:t>
      </w:r>
      <w:r w:rsidRPr="005B45C4">
        <w:rPr>
          <w:rFonts w:ascii="Times New Roman" w:hAnsi="Times New Roman" w:cs="Times New Roman"/>
          <w:i/>
          <w:sz w:val="24"/>
          <w:szCs w:val="24"/>
        </w:rPr>
        <w:t>Sosyal, kültürel ve sportif faaliyet mekanizmaları izlenmekte, ihtiyaçlar/talepler doğrultusunda faaliyetler çeşitlendirilmekte ve iyileştirilmektedir.</w:t>
      </w:r>
    </w:p>
    <w:p w:rsidR="00B225F8" w:rsidRDefault="00B225F8" w:rsidP="00B225F8">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B225F8" w:rsidRDefault="00B225F8" w:rsidP="001455E9">
      <w:pPr>
        <w:spacing w:line="360" w:lineRule="auto"/>
        <w:jc w:val="both"/>
        <w:rPr>
          <w:rFonts w:ascii="Times New Roman" w:hAnsi="Times New Roman" w:cs="Times New Roman"/>
          <w:sz w:val="24"/>
          <w:szCs w:val="24"/>
        </w:rPr>
        <w:sectPr w:rsidR="00B225F8" w:rsidSect="00B225F8">
          <w:type w:val="continuous"/>
          <w:pgSz w:w="11906" w:h="16838"/>
          <w:pgMar w:top="1417" w:right="1417" w:bottom="1417" w:left="1417" w:header="708" w:footer="708" w:gutter="0"/>
          <w:cols w:space="708"/>
          <w:docGrid w:linePitch="360"/>
        </w:sectPr>
      </w:pPr>
    </w:p>
    <w:p w:rsidR="00B225F8" w:rsidRDefault="00B32970" w:rsidP="001455E9">
      <w:pPr>
        <w:spacing w:line="360" w:lineRule="auto"/>
        <w:jc w:val="both"/>
        <w:rPr>
          <w:rStyle w:val="Kpr"/>
          <w:rFonts w:ascii="Times New Roman" w:hAnsi="Times New Roman" w:cs="Times New Roman"/>
          <w:color w:val="2E74B5"/>
          <w:sz w:val="24"/>
          <w:szCs w:val="24"/>
        </w:rPr>
      </w:pPr>
      <w:hyperlink r:id="rId170" w:history="1">
        <w:r w:rsidR="00B225F8">
          <w:rPr>
            <w:rStyle w:val="Kpr"/>
            <w:rFonts w:ascii="Times New Roman" w:hAnsi="Times New Roman" w:cs="Times New Roman"/>
            <w:color w:val="2E74B5"/>
            <w:sz w:val="24"/>
            <w:szCs w:val="24"/>
          </w:rPr>
          <w:t>(4)B.3.5.1.Etkinlik</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71" w:history="1">
        <w:r w:rsidR="00B225F8">
          <w:rPr>
            <w:rStyle w:val="Kpr"/>
            <w:rFonts w:ascii="Times New Roman" w:hAnsi="Times New Roman" w:cs="Times New Roman"/>
            <w:color w:val="2E74B5"/>
            <w:sz w:val="24"/>
            <w:szCs w:val="24"/>
          </w:rPr>
          <w:t>(4)B.3.5.2.Etkinlik</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72" w:history="1">
        <w:r w:rsidR="00B225F8">
          <w:rPr>
            <w:rStyle w:val="Kpr"/>
            <w:rFonts w:ascii="Times New Roman" w:hAnsi="Times New Roman" w:cs="Times New Roman"/>
            <w:color w:val="2E74B5"/>
            <w:sz w:val="24"/>
            <w:szCs w:val="24"/>
          </w:rPr>
          <w:t>(4)B.3.5.3.Etkinlik</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73" w:history="1">
        <w:r w:rsidR="00B225F8">
          <w:rPr>
            <w:rStyle w:val="Kpr"/>
            <w:rFonts w:ascii="Times New Roman" w:hAnsi="Times New Roman" w:cs="Times New Roman"/>
            <w:color w:val="2E74B5"/>
            <w:sz w:val="24"/>
            <w:szCs w:val="24"/>
          </w:rPr>
          <w:t>(4)B.3.5.4.Etkinlik</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74" w:history="1">
        <w:r w:rsidR="00B225F8">
          <w:rPr>
            <w:rStyle w:val="Kpr"/>
            <w:rFonts w:ascii="Times New Roman" w:hAnsi="Times New Roman" w:cs="Times New Roman"/>
            <w:color w:val="2E74B5"/>
            <w:sz w:val="24"/>
            <w:szCs w:val="24"/>
          </w:rPr>
          <w:t>(4)B.3.5.5.Etkinlik</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Fonts w:ascii="Times New Roman" w:hAnsi="Times New Roman" w:cs="Times New Roman"/>
          <w:sz w:val="24"/>
          <w:szCs w:val="24"/>
        </w:rPr>
      </w:pPr>
      <w:hyperlink r:id="rId175" w:history="1">
        <w:r w:rsidR="00B225F8">
          <w:rPr>
            <w:rStyle w:val="Kpr"/>
            <w:rFonts w:ascii="Times New Roman" w:hAnsi="Times New Roman" w:cs="Times New Roman"/>
            <w:color w:val="2E74B5"/>
            <w:sz w:val="24"/>
            <w:szCs w:val="24"/>
          </w:rPr>
          <w:t>(4)B.3.5.6.Etkinlik</w:t>
        </w:r>
      </w:hyperlink>
      <w:r w:rsidR="00B225F8" w:rsidRPr="001455E9">
        <w:rPr>
          <w:rFonts w:ascii="Times New Roman" w:hAnsi="Times New Roman" w:cs="Times New Roman"/>
          <w:color w:val="2E74B5"/>
          <w:sz w:val="24"/>
          <w:szCs w:val="24"/>
        </w:rPr>
        <w:t>.</w:t>
      </w:r>
      <w:r w:rsidR="00B225F8" w:rsidRPr="00B225F8">
        <w:rPr>
          <w:rFonts w:ascii="Times New Roman" w:hAnsi="Times New Roman" w:cs="Times New Roman"/>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76" w:history="1">
        <w:r w:rsidR="00B225F8">
          <w:rPr>
            <w:rStyle w:val="Kpr"/>
            <w:rFonts w:ascii="Times New Roman" w:hAnsi="Times New Roman" w:cs="Times New Roman"/>
            <w:color w:val="2E74B5"/>
            <w:sz w:val="24"/>
            <w:szCs w:val="24"/>
          </w:rPr>
          <w:t>(4)B.3.5.7.Duyuru</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77" w:history="1">
        <w:r w:rsidR="00B225F8">
          <w:rPr>
            <w:rStyle w:val="Kpr"/>
            <w:rFonts w:ascii="Times New Roman" w:hAnsi="Times New Roman" w:cs="Times New Roman"/>
            <w:color w:val="2E74B5"/>
            <w:sz w:val="24"/>
            <w:szCs w:val="24"/>
          </w:rPr>
          <w:t>(4)B.3.5.8.Duyuru</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78" w:history="1">
        <w:r w:rsidR="00B225F8">
          <w:rPr>
            <w:rStyle w:val="Kpr"/>
            <w:rFonts w:ascii="Times New Roman" w:hAnsi="Times New Roman" w:cs="Times New Roman"/>
            <w:color w:val="2E74B5"/>
            <w:sz w:val="24"/>
            <w:szCs w:val="24"/>
          </w:rPr>
          <w:t>(4)B.3.5.9.Duyuru</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79" w:history="1">
        <w:r w:rsidR="00B225F8">
          <w:rPr>
            <w:rStyle w:val="Kpr"/>
            <w:rFonts w:ascii="Times New Roman" w:hAnsi="Times New Roman" w:cs="Times New Roman"/>
            <w:color w:val="2E74B5"/>
            <w:sz w:val="24"/>
            <w:szCs w:val="24"/>
          </w:rPr>
          <w:t>(4)B.3.5.10.Duyuru</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80" w:history="1">
        <w:r w:rsidR="00B225F8">
          <w:rPr>
            <w:rStyle w:val="Kpr"/>
            <w:rFonts w:ascii="Times New Roman" w:hAnsi="Times New Roman" w:cs="Times New Roman"/>
            <w:color w:val="2E74B5"/>
            <w:sz w:val="24"/>
            <w:szCs w:val="24"/>
          </w:rPr>
          <w:t>(4)B.3.5.11.Duyuru</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81" w:history="1">
        <w:r w:rsidR="00B225F8">
          <w:rPr>
            <w:rStyle w:val="Kpr"/>
            <w:rFonts w:ascii="Times New Roman" w:hAnsi="Times New Roman" w:cs="Times New Roman"/>
            <w:color w:val="2E74B5"/>
            <w:sz w:val="24"/>
            <w:szCs w:val="24"/>
          </w:rPr>
          <w:t>(4)B.3.5.12.Duyuru</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82" w:history="1">
        <w:r w:rsidR="00B225F8">
          <w:rPr>
            <w:rStyle w:val="Kpr"/>
            <w:rFonts w:ascii="Times New Roman" w:hAnsi="Times New Roman" w:cs="Times New Roman"/>
            <w:color w:val="2E74B5"/>
            <w:sz w:val="24"/>
            <w:szCs w:val="24"/>
          </w:rPr>
          <w:t>(4)B.3.5.13.Duyuru</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83" w:history="1">
        <w:r w:rsidR="00B225F8">
          <w:rPr>
            <w:rStyle w:val="Kpr"/>
            <w:rFonts w:ascii="Times New Roman" w:hAnsi="Times New Roman" w:cs="Times New Roman"/>
            <w:color w:val="2E74B5"/>
            <w:sz w:val="24"/>
            <w:szCs w:val="24"/>
          </w:rPr>
          <w:t>(4)B.3.5.14.Duyuru</w:t>
        </w:r>
      </w:hyperlink>
      <w:r w:rsidR="00B225F8">
        <w:rPr>
          <w:rStyle w:val="Kpr"/>
          <w:rFonts w:ascii="Times New Roman" w:hAnsi="Times New Roman" w:cs="Times New Roman"/>
          <w:color w:val="2E74B5"/>
          <w:sz w:val="24"/>
          <w:szCs w:val="24"/>
        </w:rPr>
        <w:t xml:space="preserve"> </w:t>
      </w:r>
    </w:p>
    <w:p w:rsidR="00B225F8" w:rsidRDefault="00B32970" w:rsidP="001455E9">
      <w:pPr>
        <w:spacing w:line="360" w:lineRule="auto"/>
        <w:jc w:val="both"/>
        <w:rPr>
          <w:rStyle w:val="Kpr"/>
          <w:rFonts w:ascii="Times New Roman" w:hAnsi="Times New Roman" w:cs="Times New Roman"/>
          <w:color w:val="2E74B5"/>
          <w:sz w:val="24"/>
          <w:szCs w:val="24"/>
        </w:rPr>
      </w:pPr>
      <w:hyperlink r:id="rId184" w:history="1">
        <w:r w:rsidR="00B225F8">
          <w:rPr>
            <w:rStyle w:val="Kpr"/>
            <w:rFonts w:ascii="Times New Roman" w:hAnsi="Times New Roman" w:cs="Times New Roman"/>
            <w:color w:val="2E74B5"/>
            <w:sz w:val="24"/>
            <w:szCs w:val="24"/>
          </w:rPr>
          <w:t>(4)B.3.5.15.Duyuru</w:t>
        </w:r>
      </w:hyperlink>
      <w:r w:rsidR="00B225F8">
        <w:rPr>
          <w:rStyle w:val="Kpr"/>
          <w:rFonts w:ascii="Times New Roman" w:hAnsi="Times New Roman" w:cs="Times New Roman"/>
          <w:color w:val="2E74B5"/>
          <w:sz w:val="24"/>
          <w:szCs w:val="24"/>
        </w:rPr>
        <w:t xml:space="preserve"> </w:t>
      </w:r>
    </w:p>
    <w:p w:rsidR="00B225F8" w:rsidRPr="005B45C4" w:rsidRDefault="00B32970" w:rsidP="001455E9">
      <w:pPr>
        <w:spacing w:line="360" w:lineRule="auto"/>
        <w:jc w:val="both"/>
        <w:rPr>
          <w:rFonts w:ascii="Times New Roman" w:hAnsi="Times New Roman" w:cs="Times New Roman"/>
          <w:bCs/>
          <w:i/>
          <w:sz w:val="24"/>
          <w:szCs w:val="24"/>
        </w:rPr>
      </w:pPr>
      <w:hyperlink r:id="rId185" w:history="1">
        <w:r w:rsidR="00B225F8">
          <w:rPr>
            <w:rStyle w:val="Kpr"/>
            <w:rFonts w:ascii="Times New Roman" w:hAnsi="Times New Roman" w:cs="Times New Roman"/>
            <w:color w:val="2E74B5"/>
            <w:sz w:val="24"/>
            <w:szCs w:val="24"/>
          </w:rPr>
          <w:t>(4)B.3.5.16.Duyuru</w:t>
        </w:r>
      </w:hyperlink>
      <w:r w:rsidR="00B225F8">
        <w:rPr>
          <w:rStyle w:val="Kpr"/>
          <w:rFonts w:ascii="Times New Roman" w:hAnsi="Times New Roman" w:cs="Times New Roman"/>
          <w:color w:val="2E74B5"/>
          <w:sz w:val="24"/>
          <w:szCs w:val="24"/>
        </w:rPr>
        <w:t xml:space="preserve"> </w:t>
      </w:r>
      <w:r w:rsidR="00B225F8" w:rsidRPr="001455E9">
        <w:rPr>
          <w:rFonts w:ascii="Times New Roman" w:hAnsi="Times New Roman" w:cs="Times New Roman"/>
          <w:color w:val="2E74B5"/>
          <w:sz w:val="24"/>
          <w:szCs w:val="24"/>
        </w:rPr>
        <w:t>.</w:t>
      </w:r>
    </w:p>
    <w:p w:rsidR="00B225F8" w:rsidRDefault="00B225F8" w:rsidP="001455E9">
      <w:pPr>
        <w:spacing w:line="360" w:lineRule="auto"/>
        <w:jc w:val="both"/>
        <w:rPr>
          <w:rFonts w:ascii="Times New Roman" w:hAnsi="Times New Roman" w:cs="Times New Roman"/>
          <w:b/>
          <w:sz w:val="24"/>
          <w:szCs w:val="24"/>
        </w:rPr>
        <w:sectPr w:rsidR="00B225F8" w:rsidSect="00B225F8">
          <w:type w:val="continuous"/>
          <w:pgSz w:w="11906" w:h="16838"/>
          <w:pgMar w:top="1417" w:right="1417" w:bottom="1417" w:left="1417" w:header="708" w:footer="708" w:gutter="0"/>
          <w:cols w:num="2" w:space="708"/>
          <w:docGrid w:linePitch="360"/>
        </w:sectPr>
      </w:pPr>
    </w:p>
    <w:p w:rsidR="001455E9" w:rsidRPr="005B45C4" w:rsidRDefault="001455E9" w:rsidP="001455E9">
      <w:pPr>
        <w:spacing w:line="360" w:lineRule="auto"/>
        <w:jc w:val="both"/>
        <w:rPr>
          <w:rFonts w:ascii="Times New Roman" w:hAnsi="Times New Roman" w:cs="Times New Roman"/>
          <w:b/>
          <w:sz w:val="24"/>
          <w:szCs w:val="24"/>
        </w:rPr>
      </w:pPr>
      <w:r w:rsidRPr="005B45C4">
        <w:rPr>
          <w:rFonts w:ascii="Times New Roman" w:hAnsi="Times New Roman" w:cs="Times New Roman"/>
          <w:b/>
          <w:sz w:val="24"/>
          <w:szCs w:val="24"/>
        </w:rPr>
        <w:lastRenderedPageBreak/>
        <w:t>B.4. Öğretim Kadrosu</w:t>
      </w:r>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4.1</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Atama, Yüksel</w:t>
      </w:r>
      <w:r w:rsidR="005B45C4">
        <w:rPr>
          <w:rFonts w:ascii="Times New Roman" w:hAnsi="Times New Roman" w:cs="Times New Roman"/>
          <w:b/>
          <w:bCs/>
          <w:sz w:val="24"/>
          <w:szCs w:val="24"/>
        </w:rPr>
        <w:t>tme ve Görevlendirme Kriterleri</w:t>
      </w:r>
    </w:p>
    <w:p w:rsidR="001455E9" w:rsidRPr="001455E9"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t>Siirt Üniversitesi birimlerinde Öğretim üyelerinin atamaları 2547 sayılı Yükseköğretim Kanunu’na dayalı olarak hazırlanmış olan “Öğretim Üyeliğine Yükseltilme ve Atanma Yönetmeliği” ne göre şeffaflık ve objektiflik</w:t>
      </w:r>
      <w:r w:rsidR="00F85994">
        <w:rPr>
          <w:rFonts w:ascii="Times New Roman" w:hAnsi="Times New Roman" w:cs="Times New Roman"/>
          <w:sz w:val="24"/>
          <w:szCs w:val="24"/>
        </w:rPr>
        <w:t xml:space="preserve"> ilkeleri esas alınarak </w:t>
      </w:r>
      <w:proofErr w:type="spellStart"/>
      <w:r w:rsidR="00F85994">
        <w:rPr>
          <w:rFonts w:ascii="Times New Roman" w:hAnsi="Times New Roman" w:cs="Times New Roman"/>
          <w:sz w:val="24"/>
          <w:szCs w:val="24"/>
        </w:rPr>
        <w:t>yapılır</w:t>
      </w:r>
      <w:proofErr w:type="gramStart"/>
      <w:r w:rsidR="00F85994">
        <w:rPr>
          <w:rFonts w:ascii="Times New Roman" w:hAnsi="Times New Roman" w:cs="Times New Roman"/>
          <w:sz w:val="24"/>
          <w:szCs w:val="24"/>
        </w:rPr>
        <w:t>.,</w:t>
      </w:r>
      <w:proofErr w:type="gramEnd"/>
      <w:r w:rsidRPr="001455E9">
        <w:rPr>
          <w:rFonts w:ascii="Times New Roman" w:hAnsi="Times New Roman" w:cs="Times New Roman"/>
          <w:sz w:val="24"/>
          <w:szCs w:val="24"/>
        </w:rPr>
        <w:t>Üniversitede</w:t>
      </w:r>
      <w:proofErr w:type="spellEnd"/>
      <w:r w:rsidRPr="001455E9">
        <w:rPr>
          <w:rFonts w:ascii="Times New Roman" w:hAnsi="Times New Roman" w:cs="Times New Roman"/>
          <w:sz w:val="24"/>
          <w:szCs w:val="24"/>
        </w:rPr>
        <w:t xml:space="preserve"> öğretim üyeliğine atanma ve yükseltilme ile ilgili tanımlı süreçler kamuoyuna açık bir şekilde Resmî Gazetede ve Üniversite internet sayfasında eş zamanlı olarak yayımlanmaktadır ve kamuoyu ile paylaşılmaktadır</w:t>
      </w:r>
      <w:r w:rsidR="006B2694">
        <w:rPr>
          <w:rFonts w:ascii="Times New Roman" w:hAnsi="Times New Roman" w:cs="Times New Roman"/>
          <w:sz w:val="24"/>
          <w:szCs w:val="24"/>
        </w:rPr>
        <w:t>.</w:t>
      </w:r>
      <w:r w:rsidRPr="001455E9">
        <w:rPr>
          <w:rFonts w:ascii="Times New Roman" w:hAnsi="Times New Roman" w:cs="Times New Roman"/>
          <w:sz w:val="24"/>
          <w:szCs w:val="24"/>
        </w:rPr>
        <w:t xml:space="preserve"> </w:t>
      </w:r>
    </w:p>
    <w:p w:rsidR="001455E9" w:rsidRPr="00F85994"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t xml:space="preserve">Birimimizde 33 akademik personel bulunmakta olup ilgili personelin akademik birimlere göre dağılımları ve diğer bilgiler Birim web sayfasında güncel olarak yayınlanmaktadır Öğretim elemanlarının yurt içi ve yurt dışında eğitim amaçlı kısa ve uzun süreli görevlendirmeleri Siirt Üniversitesi </w:t>
      </w:r>
      <w:r w:rsidRPr="001455E9">
        <w:rPr>
          <w:rFonts w:ascii="Times New Roman" w:hAnsi="Times New Roman" w:cs="Times New Roman"/>
          <w:bCs/>
          <w:color w:val="000000"/>
          <w:sz w:val="24"/>
          <w:szCs w:val="24"/>
        </w:rPr>
        <w:t>yurtiçinde ve yurtdışında görevlendirmelerde uyulacak esaslara</w:t>
      </w:r>
      <w:r w:rsidRPr="001455E9">
        <w:rPr>
          <w:rFonts w:ascii="Times New Roman" w:hAnsi="Times New Roman" w:cs="Times New Roman"/>
          <w:color w:val="000000"/>
          <w:sz w:val="24"/>
          <w:szCs w:val="24"/>
        </w:rPr>
        <w:t> </w:t>
      </w:r>
      <w:r w:rsidRPr="001455E9">
        <w:rPr>
          <w:rFonts w:ascii="Times New Roman" w:hAnsi="Times New Roman" w:cs="Times New Roman"/>
          <w:bCs/>
          <w:color w:val="000000"/>
          <w:sz w:val="24"/>
          <w:szCs w:val="24"/>
        </w:rPr>
        <w:t xml:space="preserve">ilişkin yönetmelik </w:t>
      </w:r>
      <w:r w:rsidRPr="001455E9">
        <w:rPr>
          <w:rFonts w:ascii="Times New Roman" w:hAnsi="Times New Roman" w:cs="Times New Roman"/>
          <w:sz w:val="24"/>
          <w:szCs w:val="24"/>
        </w:rPr>
        <w:t>çerçevesinde yapılmaktadır</w:t>
      </w:r>
      <w:r w:rsidR="006B2694">
        <w:rPr>
          <w:rFonts w:ascii="Times New Roman" w:hAnsi="Times New Roman" w:cs="Times New Roman"/>
          <w:sz w:val="24"/>
          <w:szCs w:val="24"/>
        </w:rPr>
        <w:t>.</w:t>
      </w:r>
      <w:r w:rsidRPr="001455E9">
        <w:rPr>
          <w:rFonts w:ascii="Times New Roman" w:hAnsi="Times New Roman" w:cs="Times New Roman"/>
          <w:sz w:val="24"/>
          <w:szCs w:val="24"/>
        </w:rPr>
        <w:t xml:space="preserve">   Kurumda ön lisans ders görevlendirmeleri, dersin gerektirdiği uzmanlık alanı dikkate alınarak öncelikli olarak programın bağlı olduğu birimdeki öğretim elemanlarından bölüm başkanlığının teklifi ve Fakülte/YO/MYO yönetim kuru</w:t>
      </w:r>
      <w:r w:rsidR="00F85994">
        <w:rPr>
          <w:rFonts w:ascii="Times New Roman" w:hAnsi="Times New Roman" w:cs="Times New Roman"/>
          <w:sz w:val="24"/>
          <w:szCs w:val="24"/>
        </w:rPr>
        <w:t>lu kararları ile yapılmaktadır.</w:t>
      </w:r>
    </w:p>
    <w:p w:rsidR="001455E9" w:rsidRDefault="001455E9" w:rsidP="00F85994">
      <w:pPr>
        <w:pStyle w:val="Default"/>
        <w:spacing w:line="360" w:lineRule="auto"/>
        <w:jc w:val="both"/>
        <w:rPr>
          <w:i/>
        </w:rPr>
      </w:pPr>
      <w:r w:rsidRPr="00510F4F">
        <w:rPr>
          <w:b/>
          <w:bCs/>
          <w:i/>
          <w:u w:val="single"/>
        </w:rPr>
        <w:t>Olgunluk Düzeyi</w:t>
      </w:r>
      <w:r w:rsidR="003B24D6" w:rsidRPr="00510F4F">
        <w:rPr>
          <w:b/>
          <w:bCs/>
          <w:i/>
          <w:u w:val="single"/>
        </w:rPr>
        <w:t xml:space="preserve"> 3</w:t>
      </w:r>
      <w:r w:rsidRPr="00510F4F">
        <w:rPr>
          <w:b/>
          <w:bCs/>
          <w:i/>
          <w:u w:val="single"/>
        </w:rPr>
        <w:t xml:space="preserve">: </w:t>
      </w:r>
      <w:r w:rsidRPr="00510F4F">
        <w:rPr>
          <w:i/>
        </w:rPr>
        <w:t xml:space="preserve">Kurumun tüm alanlar için tanımlı ve paydaşlarca bilinen atama, yükseltme ve görevlendirme </w:t>
      </w:r>
      <w:proofErr w:type="gramStart"/>
      <w:r w:rsidRPr="00510F4F">
        <w:rPr>
          <w:i/>
        </w:rPr>
        <w:t>kriterleri</w:t>
      </w:r>
      <w:proofErr w:type="gramEnd"/>
      <w:r w:rsidRPr="00510F4F">
        <w:rPr>
          <w:i/>
        </w:rPr>
        <w:t xml:space="preserve"> uygulanmakta ve karar almalarda (eğitim-öğretim </w:t>
      </w:r>
      <w:r w:rsidRPr="00510F4F">
        <w:rPr>
          <w:i/>
        </w:rPr>
        <w:lastRenderedPageBreak/>
        <w:t>kadrosunun işe alınması, atanması, yükseltilmesi ve ders görevlend</w:t>
      </w:r>
      <w:r w:rsidR="00F85994" w:rsidRPr="00510F4F">
        <w:rPr>
          <w:i/>
        </w:rPr>
        <w:t>irmeleri vb.) kullanılmaktadır.</w:t>
      </w:r>
    </w:p>
    <w:p w:rsidR="00B225F8" w:rsidRDefault="00B225F8" w:rsidP="00B225F8">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B225F8" w:rsidRDefault="00B32970" w:rsidP="00F85994">
      <w:pPr>
        <w:pStyle w:val="Default"/>
        <w:spacing w:line="360" w:lineRule="auto"/>
        <w:jc w:val="both"/>
      </w:pPr>
      <w:hyperlink r:id="rId186" w:history="1">
        <w:r w:rsidR="00B225F8">
          <w:rPr>
            <w:rStyle w:val="Kpr"/>
          </w:rPr>
          <w:t>(3)B.4.1.1.Resmi_ilan</w:t>
        </w:r>
      </w:hyperlink>
    </w:p>
    <w:p w:rsidR="00B225F8" w:rsidRDefault="00B32970" w:rsidP="00F85994">
      <w:pPr>
        <w:pStyle w:val="Default"/>
        <w:spacing w:line="360" w:lineRule="auto"/>
        <w:jc w:val="both"/>
      </w:pPr>
      <w:hyperlink r:id="rId187" w:history="1">
        <w:r w:rsidR="00B225F8">
          <w:rPr>
            <w:rStyle w:val="Kpr"/>
          </w:rPr>
          <w:t>(3)B.4.1.2.Akademik_personel</w:t>
        </w:r>
      </w:hyperlink>
      <w:r w:rsidR="00B225F8" w:rsidRPr="00B225F8">
        <w:t xml:space="preserve"> </w:t>
      </w:r>
    </w:p>
    <w:p w:rsidR="00B225F8" w:rsidRPr="00510F4F" w:rsidRDefault="00B32970" w:rsidP="00F85994">
      <w:pPr>
        <w:pStyle w:val="Default"/>
        <w:spacing w:line="360" w:lineRule="auto"/>
        <w:jc w:val="both"/>
        <w:rPr>
          <w:i/>
          <w:u w:val="single"/>
        </w:rPr>
      </w:pPr>
      <w:hyperlink r:id="rId188" w:history="1">
        <w:r w:rsidR="00B225F8">
          <w:rPr>
            <w:rStyle w:val="Kpr"/>
          </w:rPr>
          <w:t>(3)B.4.1.2.3.Duyuru</w:t>
        </w:r>
      </w:hyperlink>
    </w:p>
    <w:p w:rsidR="001455E9" w:rsidRPr="001455E9" w:rsidRDefault="001455E9" w:rsidP="001455E9">
      <w:pPr>
        <w:spacing w:line="360" w:lineRule="auto"/>
        <w:jc w:val="both"/>
        <w:rPr>
          <w:rFonts w:ascii="Times New Roman" w:hAnsi="Times New Roman" w:cs="Times New Roman"/>
          <w:b/>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4.2</w:t>
      </w:r>
      <w:proofErr w:type="gramEnd"/>
      <w:r w:rsidRPr="001455E9">
        <w:rPr>
          <w:rFonts w:ascii="Times New Roman" w:hAnsi="Times New Roman" w:cs="Times New Roman"/>
          <w:b/>
          <w:sz w:val="24"/>
          <w:szCs w:val="24"/>
        </w:rPr>
        <w:t>. Öğ</w:t>
      </w:r>
      <w:r w:rsidR="00F85994">
        <w:rPr>
          <w:rFonts w:ascii="Times New Roman" w:hAnsi="Times New Roman" w:cs="Times New Roman"/>
          <w:b/>
          <w:sz w:val="24"/>
          <w:szCs w:val="24"/>
        </w:rPr>
        <w:t>retim Yetkinlikleri ve Gelişimi</w:t>
      </w:r>
    </w:p>
    <w:p w:rsidR="001455E9" w:rsidRPr="001455E9"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t xml:space="preserve">Eğitim-öğretim kadrosunun mesleki gelişimlerini sürdürmek ve öğretim becerilerini iyileştirmek için 2547 sayılı YÖK Kanunu kapsamında yurt içinde ve dışında kongre, konferans, </w:t>
      </w:r>
      <w:proofErr w:type="gramStart"/>
      <w:r w:rsidRPr="001455E9">
        <w:rPr>
          <w:rFonts w:ascii="Times New Roman" w:hAnsi="Times New Roman" w:cs="Times New Roman"/>
          <w:sz w:val="24"/>
          <w:szCs w:val="24"/>
        </w:rPr>
        <w:t>seminer  ve</w:t>
      </w:r>
      <w:proofErr w:type="gramEnd"/>
      <w:r w:rsidRPr="001455E9">
        <w:rPr>
          <w:rFonts w:ascii="Times New Roman" w:hAnsi="Times New Roman" w:cs="Times New Roman"/>
          <w:sz w:val="24"/>
          <w:szCs w:val="24"/>
        </w:rPr>
        <w:t xml:space="preserve"> benzeri bilimsel toplantılara katılmalarına, araştırma ve inceleme gezileri yapmalarına izin verilebilmektedir. Bununla birlikte, akademisyenlere </w:t>
      </w:r>
      <w:proofErr w:type="spellStart"/>
      <w:r w:rsidRPr="001455E9">
        <w:rPr>
          <w:rFonts w:ascii="Times New Roman" w:hAnsi="Times New Roman" w:cs="Times New Roman"/>
          <w:sz w:val="24"/>
          <w:szCs w:val="24"/>
        </w:rPr>
        <w:t>Erasmus</w:t>
      </w:r>
      <w:proofErr w:type="spellEnd"/>
      <w:r w:rsidRPr="001455E9">
        <w:rPr>
          <w:rFonts w:ascii="Times New Roman" w:hAnsi="Times New Roman" w:cs="Times New Roman"/>
          <w:sz w:val="24"/>
          <w:szCs w:val="24"/>
        </w:rPr>
        <w:t>+ programı kapsamında eğitim alma ve ders verme hareketliliği başvurusu yaparak anlaşmalı üniversitelerde eğitim alma ve ders imkânları sağlanmaktadır</w:t>
      </w:r>
      <w:r w:rsidR="008C75BB">
        <w:rPr>
          <w:rFonts w:ascii="Times New Roman" w:hAnsi="Times New Roman" w:cs="Times New Roman"/>
          <w:sz w:val="24"/>
          <w:szCs w:val="24"/>
        </w:rPr>
        <w:t>.</w:t>
      </w:r>
      <w:r w:rsidRPr="001455E9">
        <w:rPr>
          <w:rFonts w:ascii="Times New Roman" w:hAnsi="Times New Roman" w:cs="Times New Roman"/>
          <w:sz w:val="24"/>
          <w:szCs w:val="24"/>
        </w:rPr>
        <w:t xml:space="preserve"> Üniversitemizde “Eğiticilerin Eğitimi” programı öğretim yetkinliği geliştirme süreçlerindeki ihtiyaçlar temelinde planlanır, Eğitim Çalışmaları Sürekli Eğitim Merkezi tarafından bazı alanlarda akademik personelimize sertifika programları düzenlemektedir</w:t>
      </w:r>
      <w:r w:rsidR="008C75BB">
        <w:rPr>
          <w:rFonts w:ascii="Times New Roman" w:hAnsi="Times New Roman" w:cs="Times New Roman"/>
          <w:sz w:val="24"/>
          <w:szCs w:val="24"/>
        </w:rPr>
        <w:t>.</w:t>
      </w:r>
      <w:r w:rsidRPr="001455E9">
        <w:rPr>
          <w:rFonts w:ascii="Times New Roman" w:hAnsi="Times New Roman" w:cs="Times New Roman"/>
          <w:sz w:val="24"/>
          <w:szCs w:val="24"/>
        </w:rPr>
        <w:t xml:space="preserve"> </w:t>
      </w:r>
    </w:p>
    <w:p w:rsidR="001455E9" w:rsidRDefault="001455E9" w:rsidP="00F85994">
      <w:pPr>
        <w:pStyle w:val="Default"/>
        <w:spacing w:line="360" w:lineRule="auto"/>
        <w:jc w:val="both"/>
        <w:rPr>
          <w:i/>
          <w:color w:val="auto"/>
        </w:rPr>
      </w:pPr>
      <w:r w:rsidRPr="00510F4F">
        <w:rPr>
          <w:b/>
          <w:bCs/>
          <w:i/>
          <w:u w:val="single"/>
        </w:rPr>
        <w:t>Olgunluk Düzeyi</w:t>
      </w:r>
      <w:r w:rsidR="00510F4F">
        <w:rPr>
          <w:b/>
          <w:bCs/>
          <w:i/>
          <w:u w:val="single"/>
        </w:rPr>
        <w:t xml:space="preserve"> 3</w:t>
      </w:r>
      <w:r w:rsidRPr="00510F4F">
        <w:rPr>
          <w:b/>
          <w:bCs/>
          <w:i/>
          <w:u w:val="single"/>
        </w:rPr>
        <w:t>:</w:t>
      </w:r>
      <w:r w:rsidRPr="00510F4F">
        <w:rPr>
          <w:b/>
          <w:bCs/>
          <w:i/>
        </w:rPr>
        <w:t xml:space="preserve"> </w:t>
      </w:r>
      <w:r w:rsidRPr="00510F4F">
        <w:rPr>
          <w:i/>
          <w:color w:val="auto"/>
        </w:rPr>
        <w:t>Kurumun genelinde öğretim elemanlarının öğretim yetkinliğini geliştirmek üzere uygulamalar vardır.</w:t>
      </w:r>
    </w:p>
    <w:p w:rsidR="008C75BB" w:rsidRDefault="008C75BB" w:rsidP="008C75BB">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8C75BB" w:rsidRDefault="00B32970" w:rsidP="00F85994">
      <w:pPr>
        <w:pStyle w:val="Default"/>
        <w:spacing w:line="360" w:lineRule="auto"/>
        <w:jc w:val="both"/>
        <w:rPr>
          <w:rStyle w:val="Kpr"/>
        </w:rPr>
      </w:pPr>
      <w:hyperlink r:id="rId189" w:history="1">
        <w:r w:rsidR="008C75BB">
          <w:rPr>
            <w:rStyle w:val="Kpr"/>
          </w:rPr>
          <w:t>(3)B.4.2.1.Duyuru</w:t>
        </w:r>
      </w:hyperlink>
    </w:p>
    <w:p w:rsidR="008C75BB" w:rsidRDefault="00B32970" w:rsidP="00F85994">
      <w:pPr>
        <w:pStyle w:val="Default"/>
        <w:spacing w:line="360" w:lineRule="auto"/>
        <w:jc w:val="both"/>
      </w:pPr>
      <w:hyperlink r:id="rId190" w:history="1">
        <w:r w:rsidR="008C75BB">
          <w:rPr>
            <w:rStyle w:val="Kpr"/>
          </w:rPr>
          <w:t>(3)B.4.2.2.Duyuru</w:t>
        </w:r>
      </w:hyperlink>
      <w:r w:rsidR="008C75BB">
        <w:t>.</w:t>
      </w:r>
      <w:r w:rsidR="008C75BB" w:rsidRPr="008C75BB">
        <w:t xml:space="preserve"> </w:t>
      </w:r>
    </w:p>
    <w:p w:rsidR="008C75BB" w:rsidRDefault="00B32970" w:rsidP="00F85994">
      <w:pPr>
        <w:pStyle w:val="Default"/>
        <w:spacing w:line="360" w:lineRule="auto"/>
        <w:jc w:val="both"/>
      </w:pPr>
      <w:hyperlink r:id="rId191" w:history="1">
        <w:r w:rsidR="008C75BB">
          <w:rPr>
            <w:rStyle w:val="Kpr"/>
          </w:rPr>
          <w:t>(3)B4.</w:t>
        </w:r>
        <w:proofErr w:type="gramStart"/>
        <w:r w:rsidR="008C75BB">
          <w:rPr>
            <w:rStyle w:val="Kpr"/>
          </w:rPr>
          <w:t>2.3</w:t>
        </w:r>
        <w:proofErr w:type="gramEnd"/>
        <w:r w:rsidR="008C75BB">
          <w:rPr>
            <w:rStyle w:val="Kpr"/>
          </w:rPr>
          <w:t>.Proje_eğitimi</w:t>
        </w:r>
      </w:hyperlink>
      <w:r w:rsidR="008C75BB" w:rsidRPr="001455E9">
        <w:t xml:space="preserve"> </w:t>
      </w:r>
    </w:p>
    <w:p w:rsidR="008C75BB" w:rsidRPr="00510F4F" w:rsidRDefault="00B32970" w:rsidP="00F85994">
      <w:pPr>
        <w:pStyle w:val="Default"/>
        <w:spacing w:line="360" w:lineRule="auto"/>
        <w:jc w:val="both"/>
        <w:rPr>
          <w:i/>
        </w:rPr>
      </w:pPr>
      <w:hyperlink r:id="rId192" w:history="1">
        <w:r w:rsidR="008C75BB">
          <w:rPr>
            <w:rStyle w:val="Kpr"/>
          </w:rPr>
          <w:t>(3)B.4.2.4.Eğiticinin_eğitimi</w:t>
        </w:r>
      </w:hyperlink>
      <w:r w:rsidR="008C75BB">
        <w:t>.</w:t>
      </w:r>
    </w:p>
    <w:p w:rsidR="001455E9" w:rsidRPr="001455E9" w:rsidRDefault="001455E9" w:rsidP="001455E9">
      <w:pPr>
        <w:spacing w:line="360" w:lineRule="auto"/>
        <w:jc w:val="both"/>
        <w:rPr>
          <w:rFonts w:ascii="Times New Roman" w:hAnsi="Times New Roman" w:cs="Times New Roman"/>
          <w:b/>
          <w:bCs/>
          <w:sz w:val="24"/>
          <w:szCs w:val="24"/>
        </w:rPr>
      </w:pPr>
      <w:r w:rsidRPr="001455E9">
        <w:rPr>
          <w:rFonts w:ascii="Times New Roman" w:hAnsi="Times New Roman" w:cs="Times New Roman"/>
          <w:b/>
          <w:sz w:val="24"/>
          <w:szCs w:val="24"/>
        </w:rPr>
        <w:t>B.</w:t>
      </w:r>
      <w:proofErr w:type="gramStart"/>
      <w:r w:rsidRPr="001455E9">
        <w:rPr>
          <w:rFonts w:ascii="Times New Roman" w:hAnsi="Times New Roman" w:cs="Times New Roman"/>
          <w:b/>
          <w:sz w:val="24"/>
          <w:szCs w:val="24"/>
        </w:rPr>
        <w:t>4.3</w:t>
      </w:r>
      <w:proofErr w:type="gramEnd"/>
      <w:r w:rsidRPr="001455E9">
        <w:rPr>
          <w:rFonts w:ascii="Times New Roman" w:hAnsi="Times New Roman" w:cs="Times New Roman"/>
          <w:b/>
          <w:sz w:val="24"/>
          <w:szCs w:val="24"/>
        </w:rPr>
        <w:t>.</w:t>
      </w:r>
      <w:r w:rsidRPr="001455E9">
        <w:rPr>
          <w:rFonts w:ascii="Times New Roman" w:hAnsi="Times New Roman" w:cs="Times New Roman"/>
          <w:sz w:val="24"/>
          <w:szCs w:val="24"/>
        </w:rPr>
        <w:t xml:space="preserve"> </w:t>
      </w:r>
      <w:r w:rsidRPr="001455E9">
        <w:rPr>
          <w:rFonts w:ascii="Times New Roman" w:hAnsi="Times New Roman" w:cs="Times New Roman"/>
          <w:b/>
          <w:bCs/>
          <w:sz w:val="24"/>
          <w:szCs w:val="24"/>
        </w:rPr>
        <w:t>Eğitim Faaliyetlerine Yönelik Teşvik ve Ödüllendirme</w:t>
      </w:r>
    </w:p>
    <w:p w:rsidR="001455E9" w:rsidRPr="00F85994" w:rsidRDefault="001455E9" w:rsidP="001455E9">
      <w:pPr>
        <w:spacing w:line="360" w:lineRule="auto"/>
        <w:jc w:val="both"/>
        <w:rPr>
          <w:rFonts w:ascii="Times New Roman" w:hAnsi="Times New Roman" w:cs="Times New Roman"/>
          <w:sz w:val="24"/>
          <w:szCs w:val="24"/>
        </w:rPr>
      </w:pPr>
      <w:r w:rsidRPr="001455E9">
        <w:rPr>
          <w:rFonts w:ascii="Times New Roman" w:hAnsi="Times New Roman" w:cs="Times New Roman"/>
          <w:sz w:val="24"/>
          <w:szCs w:val="24"/>
        </w:rPr>
        <w:t xml:space="preserve">Tüm akademik personelin faaliyetleri ve akademik performansı bağlı bulundukları birimler tarafından izlenmektedir Kurumda eğitim kadrosunun eğitim-öğretim performansını takdir-tanıma ve ödüllendirmek üzere yapılan planlama ve uygulamalara ilişkin farklı faaliyetler bulunmaktadır. Öğretim elemanlarının yıl içinde gerçekleştirdikleri akademik faaliyetleri (yayın, proje, araştırma, sergi, atıf, tebliğ ve ödüller) Akademik Teşvik Ödeneği Yönetmeliği kapsamında değerlendirilerek akademik teşvik puanları hesaplanmakta, bu puan ve unvanlar esas alınıp gelecek 12 aylık dönemde aylık maaşlarında akademik teşvik ödeneği isimli ek ödemeden yararlanmaktadırlar. Her yıl Ocak ayında akademik teşvik hakkında öğretim elemanlarına yönelik bilgilendirme, başvuru formları ve başvuru süreci Kurum web sitesi üzerinden yapılmaktadır. Akademik teşvik başvuru ve değerlendirme süreçleri “Akademik </w:t>
      </w:r>
      <w:r w:rsidRPr="001455E9">
        <w:rPr>
          <w:rFonts w:ascii="Times New Roman" w:hAnsi="Times New Roman" w:cs="Times New Roman"/>
          <w:sz w:val="24"/>
          <w:szCs w:val="24"/>
        </w:rPr>
        <w:lastRenderedPageBreak/>
        <w:t xml:space="preserve">Teşvik Komisyonu” aracılığıyla yürütülmektedir. İlgili </w:t>
      </w:r>
      <w:proofErr w:type="gramStart"/>
      <w:r w:rsidRPr="001455E9">
        <w:rPr>
          <w:rFonts w:ascii="Times New Roman" w:hAnsi="Times New Roman" w:cs="Times New Roman"/>
          <w:sz w:val="24"/>
          <w:szCs w:val="24"/>
        </w:rPr>
        <w:t>kriterlere</w:t>
      </w:r>
      <w:proofErr w:type="gramEnd"/>
      <w:r w:rsidRPr="001455E9">
        <w:rPr>
          <w:rFonts w:ascii="Times New Roman" w:hAnsi="Times New Roman" w:cs="Times New Roman"/>
          <w:sz w:val="24"/>
          <w:szCs w:val="24"/>
        </w:rPr>
        <w:t xml:space="preserve"> uygun olarak 30 puan ve üzerinde puan alan öğretim elemanlarının dosyaları Akademik Teşvik Komisyonu tarafından değerlendirilmektedir. Değerlendirme sonuçlarının başvuru yapan öğretim elemanlarına duyurulduğu ve başvuru süreci </w:t>
      </w:r>
      <w:proofErr w:type="gramStart"/>
      <w:r w:rsidRPr="001455E9">
        <w:rPr>
          <w:rFonts w:ascii="Times New Roman" w:hAnsi="Times New Roman" w:cs="Times New Roman"/>
          <w:sz w:val="24"/>
          <w:szCs w:val="24"/>
        </w:rPr>
        <w:t>online</w:t>
      </w:r>
      <w:proofErr w:type="gramEnd"/>
      <w:r w:rsidRPr="001455E9">
        <w:rPr>
          <w:rFonts w:ascii="Times New Roman" w:hAnsi="Times New Roman" w:cs="Times New Roman"/>
          <w:sz w:val="24"/>
          <w:szCs w:val="24"/>
        </w:rPr>
        <w:t xml:space="preserve"> sistem (Akademik Teşvik Ödeneği Süreç Yönetimi Sistemi -ATÖSİS)  </w:t>
      </w:r>
      <w:r w:rsidR="00510F4F">
        <w:rPr>
          <w:rFonts w:ascii="Times New Roman" w:hAnsi="Times New Roman" w:cs="Times New Roman"/>
          <w:sz w:val="24"/>
          <w:szCs w:val="24"/>
        </w:rPr>
        <w:t>uygulaması ile yürütülmektedir</w:t>
      </w:r>
      <w:r w:rsidR="000D2F05">
        <w:rPr>
          <w:rFonts w:ascii="Times New Roman" w:hAnsi="Times New Roman" w:cs="Times New Roman"/>
          <w:sz w:val="24"/>
          <w:szCs w:val="24"/>
        </w:rPr>
        <w:t>.</w:t>
      </w:r>
      <w:r w:rsidR="00510F4F">
        <w:rPr>
          <w:rFonts w:ascii="Times New Roman" w:hAnsi="Times New Roman" w:cs="Times New Roman"/>
          <w:sz w:val="24"/>
          <w:szCs w:val="24"/>
        </w:rPr>
        <w:t xml:space="preserve"> </w:t>
      </w:r>
      <w:r w:rsidRPr="001455E9">
        <w:rPr>
          <w:rFonts w:ascii="Times New Roman" w:hAnsi="Times New Roman" w:cs="Times New Roman"/>
          <w:sz w:val="24"/>
          <w:szCs w:val="24"/>
        </w:rPr>
        <w:t xml:space="preserve">Üniversitemizde akademik yükselmeleri gerçekleşen öğretim üyelerimiz başarı belgesiyle teşvik edilmektedir. Akademik </w:t>
      </w:r>
      <w:proofErr w:type="spellStart"/>
      <w:r w:rsidRPr="001455E9">
        <w:rPr>
          <w:rFonts w:ascii="Times New Roman" w:hAnsi="Times New Roman" w:cs="Times New Roman"/>
          <w:sz w:val="24"/>
          <w:szCs w:val="24"/>
        </w:rPr>
        <w:t>ünvan</w:t>
      </w:r>
      <w:proofErr w:type="spellEnd"/>
      <w:r w:rsidRPr="001455E9">
        <w:rPr>
          <w:rFonts w:ascii="Times New Roman" w:hAnsi="Times New Roman" w:cs="Times New Roman"/>
          <w:sz w:val="24"/>
          <w:szCs w:val="24"/>
        </w:rPr>
        <w:t xml:space="preserve"> yükselmelerinde öğretim üyelerimize üniversite rektörlüğümüz tarafından biniş giyme töreni düzenlenmektedir</w:t>
      </w:r>
      <w:r w:rsidR="000D2F05">
        <w:rPr>
          <w:rFonts w:ascii="Times New Roman" w:hAnsi="Times New Roman" w:cs="Times New Roman"/>
          <w:sz w:val="24"/>
          <w:szCs w:val="24"/>
        </w:rPr>
        <w:t>.</w:t>
      </w:r>
      <w:r w:rsidRPr="001455E9">
        <w:rPr>
          <w:rFonts w:ascii="Times New Roman" w:hAnsi="Times New Roman" w:cs="Times New Roman"/>
          <w:sz w:val="24"/>
          <w:szCs w:val="24"/>
        </w:rPr>
        <w:t xml:space="preserve"> </w:t>
      </w:r>
    </w:p>
    <w:p w:rsidR="001455E9" w:rsidRDefault="001455E9" w:rsidP="001455E9">
      <w:pPr>
        <w:spacing w:line="360" w:lineRule="auto"/>
        <w:jc w:val="both"/>
        <w:rPr>
          <w:rFonts w:ascii="Times New Roman" w:hAnsi="Times New Roman" w:cs="Times New Roman"/>
          <w:bCs/>
          <w:i/>
          <w:sz w:val="24"/>
          <w:szCs w:val="24"/>
        </w:rPr>
      </w:pPr>
      <w:r w:rsidRPr="00510F4F">
        <w:rPr>
          <w:rFonts w:ascii="Times New Roman" w:hAnsi="Times New Roman" w:cs="Times New Roman"/>
          <w:b/>
          <w:bCs/>
          <w:i/>
          <w:sz w:val="24"/>
          <w:szCs w:val="24"/>
          <w:u w:val="single"/>
        </w:rPr>
        <w:t>Olgunluk Düzeyi</w:t>
      </w:r>
      <w:r w:rsidR="00510F4F" w:rsidRPr="00510F4F">
        <w:rPr>
          <w:rFonts w:ascii="Times New Roman" w:hAnsi="Times New Roman" w:cs="Times New Roman"/>
          <w:b/>
          <w:bCs/>
          <w:i/>
          <w:sz w:val="24"/>
          <w:szCs w:val="24"/>
          <w:u w:val="single"/>
        </w:rPr>
        <w:t xml:space="preserve"> 4</w:t>
      </w:r>
      <w:r w:rsidRPr="00510F4F">
        <w:rPr>
          <w:rFonts w:ascii="Times New Roman" w:hAnsi="Times New Roman" w:cs="Times New Roman"/>
          <w:b/>
          <w:bCs/>
          <w:i/>
          <w:sz w:val="24"/>
          <w:szCs w:val="24"/>
          <w:u w:val="single"/>
        </w:rPr>
        <w:t xml:space="preserve">: </w:t>
      </w:r>
      <w:r w:rsidRPr="00510F4F">
        <w:rPr>
          <w:rFonts w:ascii="Times New Roman" w:hAnsi="Times New Roman" w:cs="Times New Roman"/>
          <w:bCs/>
          <w:i/>
          <w:sz w:val="24"/>
          <w:szCs w:val="24"/>
        </w:rPr>
        <w:t>Teşvik ve ödül uygulamaları izlenmekte ve iyileştirilmektedir.</w:t>
      </w:r>
    </w:p>
    <w:p w:rsidR="000D2F05" w:rsidRPr="000D2F05" w:rsidRDefault="000D2F05" w:rsidP="001455E9">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1455E9" w:rsidRPr="000D2F05" w:rsidRDefault="00B32970" w:rsidP="001455E9">
      <w:pPr>
        <w:spacing w:line="360" w:lineRule="auto"/>
        <w:jc w:val="both"/>
        <w:rPr>
          <w:rFonts w:ascii="Times New Roman" w:hAnsi="Times New Roman" w:cs="Times New Roman"/>
          <w:b/>
          <w:bCs/>
          <w:sz w:val="24"/>
          <w:szCs w:val="24"/>
        </w:rPr>
      </w:pPr>
      <w:hyperlink r:id="rId193" w:history="1">
        <w:r w:rsidR="000D2F05">
          <w:rPr>
            <w:rStyle w:val="Kpr"/>
            <w:rFonts w:ascii="Times New Roman" w:hAnsi="Times New Roman" w:cs="Times New Roman"/>
            <w:sz w:val="24"/>
            <w:szCs w:val="24"/>
          </w:rPr>
          <w:t>(3)B.4.3.1.Başarı_duyurusu</w:t>
        </w:r>
      </w:hyperlink>
      <w:r w:rsidR="000D2F05">
        <w:rPr>
          <w:rFonts w:ascii="Times New Roman" w:hAnsi="Times New Roman" w:cs="Times New Roman"/>
          <w:sz w:val="24"/>
          <w:szCs w:val="24"/>
        </w:rPr>
        <w:t>.</w:t>
      </w:r>
    </w:p>
    <w:p w:rsidR="000D2F05" w:rsidRDefault="00B32970" w:rsidP="001455E9">
      <w:pPr>
        <w:spacing w:line="360" w:lineRule="auto"/>
        <w:jc w:val="both"/>
        <w:rPr>
          <w:rFonts w:ascii="Times New Roman" w:hAnsi="Times New Roman" w:cs="Times New Roman"/>
          <w:sz w:val="24"/>
          <w:szCs w:val="24"/>
        </w:rPr>
      </w:pPr>
      <w:hyperlink r:id="rId194" w:history="1">
        <w:r w:rsidR="000D2F05">
          <w:rPr>
            <w:rStyle w:val="Kpr"/>
            <w:rFonts w:ascii="Times New Roman" w:hAnsi="Times New Roman" w:cs="Times New Roman"/>
            <w:sz w:val="24"/>
            <w:szCs w:val="24"/>
          </w:rPr>
          <w:t>(4)B.4.3.2.Akademik_teşvik_duyuru</w:t>
        </w:r>
      </w:hyperlink>
    </w:p>
    <w:p w:rsidR="000D2F05" w:rsidRDefault="00B32970" w:rsidP="001455E9">
      <w:pPr>
        <w:spacing w:line="360" w:lineRule="auto"/>
        <w:jc w:val="both"/>
        <w:rPr>
          <w:rFonts w:ascii="Times New Roman" w:hAnsi="Times New Roman" w:cs="Times New Roman"/>
          <w:sz w:val="24"/>
          <w:szCs w:val="24"/>
        </w:rPr>
      </w:pPr>
      <w:hyperlink r:id="rId195" w:history="1">
        <w:r w:rsidR="000D2F05">
          <w:rPr>
            <w:rStyle w:val="Kpr"/>
            <w:rFonts w:ascii="Times New Roman" w:hAnsi="Times New Roman" w:cs="Times New Roman"/>
            <w:sz w:val="24"/>
            <w:szCs w:val="24"/>
          </w:rPr>
          <w:t>(4)B.4.3.3.Teşvik_başvuru_rehberi</w:t>
        </w:r>
      </w:hyperlink>
      <w:r w:rsidR="000D2F05">
        <w:rPr>
          <w:rStyle w:val="Kpr"/>
          <w:rFonts w:ascii="Times New Roman" w:hAnsi="Times New Roman" w:cs="Times New Roman"/>
          <w:sz w:val="24"/>
          <w:szCs w:val="24"/>
        </w:rPr>
        <w:t xml:space="preserve"> </w:t>
      </w:r>
      <w:r w:rsidR="000D2F05" w:rsidRPr="001455E9">
        <w:rPr>
          <w:rFonts w:ascii="Times New Roman" w:hAnsi="Times New Roman" w:cs="Times New Roman"/>
          <w:sz w:val="24"/>
          <w:szCs w:val="24"/>
        </w:rPr>
        <w:t xml:space="preserve"> </w:t>
      </w:r>
    </w:p>
    <w:p w:rsidR="000D2F05" w:rsidRDefault="00B32970" w:rsidP="001455E9">
      <w:pPr>
        <w:spacing w:line="360" w:lineRule="auto"/>
        <w:jc w:val="both"/>
        <w:rPr>
          <w:rFonts w:ascii="Times New Roman" w:hAnsi="Times New Roman" w:cs="Times New Roman"/>
          <w:sz w:val="24"/>
          <w:szCs w:val="24"/>
        </w:rPr>
      </w:pPr>
      <w:hyperlink r:id="rId196" w:history="1">
        <w:r w:rsidR="000D2F05">
          <w:rPr>
            <w:rStyle w:val="Kpr"/>
            <w:rFonts w:ascii="Times New Roman" w:hAnsi="Times New Roman" w:cs="Times New Roman"/>
            <w:sz w:val="24"/>
            <w:szCs w:val="24"/>
          </w:rPr>
          <w:t>(4)B.4.3.4.Teşvik_sonuçları</w:t>
        </w:r>
      </w:hyperlink>
      <w:r w:rsidR="000D2F05">
        <w:rPr>
          <w:rFonts w:ascii="Times New Roman" w:hAnsi="Times New Roman" w:cs="Times New Roman"/>
          <w:sz w:val="24"/>
          <w:szCs w:val="24"/>
        </w:rPr>
        <w:t>.</w:t>
      </w:r>
      <w:r w:rsidR="000D2F05" w:rsidRPr="000D2F05">
        <w:rPr>
          <w:rFonts w:ascii="Times New Roman" w:hAnsi="Times New Roman" w:cs="Times New Roman"/>
          <w:sz w:val="24"/>
          <w:szCs w:val="24"/>
        </w:rPr>
        <w:t xml:space="preserve"> </w:t>
      </w:r>
    </w:p>
    <w:p w:rsidR="006314CB" w:rsidRDefault="00B32970" w:rsidP="001455E9">
      <w:pPr>
        <w:spacing w:line="360" w:lineRule="auto"/>
        <w:jc w:val="both"/>
        <w:rPr>
          <w:rFonts w:ascii="Times New Roman" w:hAnsi="Times New Roman" w:cs="Times New Roman"/>
          <w:sz w:val="24"/>
          <w:szCs w:val="24"/>
        </w:rPr>
      </w:pPr>
      <w:hyperlink r:id="rId197" w:history="1">
        <w:r w:rsidR="000D2F05">
          <w:rPr>
            <w:rStyle w:val="Kpr"/>
            <w:rFonts w:ascii="Times New Roman" w:hAnsi="Times New Roman" w:cs="Times New Roman"/>
            <w:sz w:val="24"/>
            <w:szCs w:val="24"/>
          </w:rPr>
          <w:t>(4)B.4.3.5.Biniş_giyme_töreni</w:t>
        </w:r>
      </w:hyperlink>
      <w:r w:rsidR="000D2F05">
        <w:rPr>
          <w:rFonts w:ascii="Times New Roman" w:hAnsi="Times New Roman" w:cs="Times New Roman"/>
          <w:sz w:val="24"/>
          <w:szCs w:val="24"/>
        </w:rPr>
        <w:t>.</w:t>
      </w:r>
    </w:p>
    <w:p w:rsidR="006314CB" w:rsidRDefault="006314CB" w:rsidP="001455E9">
      <w:pPr>
        <w:spacing w:line="360" w:lineRule="auto"/>
        <w:jc w:val="both"/>
        <w:rPr>
          <w:rFonts w:ascii="Times New Roman" w:hAnsi="Times New Roman" w:cs="Times New Roman"/>
          <w:sz w:val="24"/>
          <w:szCs w:val="24"/>
        </w:rPr>
      </w:pPr>
    </w:p>
    <w:p w:rsidR="006314CB" w:rsidRDefault="006314CB" w:rsidP="001455E9">
      <w:pPr>
        <w:spacing w:line="360" w:lineRule="auto"/>
        <w:jc w:val="both"/>
        <w:rPr>
          <w:rFonts w:ascii="Times New Roman" w:hAnsi="Times New Roman" w:cs="Times New Roman"/>
          <w:sz w:val="24"/>
          <w:szCs w:val="24"/>
        </w:rPr>
      </w:pPr>
    </w:p>
    <w:p w:rsidR="006314CB" w:rsidRDefault="006314CB" w:rsidP="001455E9">
      <w:pPr>
        <w:spacing w:line="360" w:lineRule="auto"/>
        <w:jc w:val="both"/>
        <w:rPr>
          <w:rFonts w:ascii="Times New Roman" w:hAnsi="Times New Roman" w:cs="Times New Roman"/>
          <w:sz w:val="24"/>
          <w:szCs w:val="24"/>
        </w:rPr>
      </w:pPr>
    </w:p>
    <w:p w:rsidR="006314CB" w:rsidRDefault="006314CB"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114569" w:rsidRDefault="00114569" w:rsidP="001455E9">
      <w:pPr>
        <w:spacing w:line="360" w:lineRule="auto"/>
        <w:jc w:val="both"/>
        <w:rPr>
          <w:rFonts w:ascii="Times New Roman" w:hAnsi="Times New Roman" w:cs="Times New Roman"/>
          <w:sz w:val="24"/>
          <w:szCs w:val="24"/>
        </w:rPr>
      </w:pPr>
    </w:p>
    <w:p w:rsidR="006314CB" w:rsidRDefault="006314CB" w:rsidP="001455E9">
      <w:pPr>
        <w:spacing w:line="360" w:lineRule="auto"/>
        <w:jc w:val="both"/>
        <w:rPr>
          <w:rFonts w:ascii="Times New Roman" w:hAnsi="Times New Roman" w:cs="Times New Roman"/>
          <w:sz w:val="24"/>
          <w:szCs w:val="24"/>
        </w:rPr>
      </w:pPr>
    </w:p>
    <w:p w:rsidR="006314CB" w:rsidRPr="00591B0E" w:rsidRDefault="006314CB" w:rsidP="00591B0E">
      <w:pPr>
        <w:pStyle w:val="Balk1"/>
        <w:spacing w:line="360" w:lineRule="auto"/>
        <w:jc w:val="center"/>
        <w:rPr>
          <w:rFonts w:ascii="Times New Roman" w:hAnsi="Times New Roman" w:cs="Times New Roman"/>
          <w:b/>
          <w:sz w:val="28"/>
          <w:szCs w:val="24"/>
        </w:rPr>
      </w:pPr>
      <w:bookmarkStart w:id="43" w:name="_Toc189756025"/>
      <w:bookmarkStart w:id="44" w:name="_Toc189756047"/>
      <w:r w:rsidRPr="00591B0E">
        <w:rPr>
          <w:rFonts w:ascii="Times New Roman" w:hAnsi="Times New Roman" w:cs="Times New Roman"/>
          <w:b/>
          <w:sz w:val="28"/>
          <w:szCs w:val="24"/>
        </w:rPr>
        <w:lastRenderedPageBreak/>
        <w:t>ARAŞTIRMA VE GELİŞTİRME</w:t>
      </w:r>
      <w:bookmarkEnd w:id="43"/>
      <w:bookmarkEnd w:id="44"/>
    </w:p>
    <w:p w:rsidR="006314CB" w:rsidRPr="00591B0E" w:rsidRDefault="006314CB" w:rsidP="00591B0E">
      <w:pPr>
        <w:spacing w:line="360" w:lineRule="auto"/>
        <w:jc w:val="both"/>
        <w:rPr>
          <w:rFonts w:ascii="Times New Roman" w:hAnsi="Times New Roman" w:cs="Times New Roman"/>
          <w:sz w:val="24"/>
          <w:szCs w:val="24"/>
        </w:rPr>
      </w:pPr>
      <w:r w:rsidRPr="00591B0E">
        <w:rPr>
          <w:rFonts w:ascii="Times New Roman" w:hAnsi="Times New Roman" w:cs="Times New Roman"/>
          <w:b/>
          <w:sz w:val="24"/>
          <w:szCs w:val="24"/>
        </w:rPr>
        <w:t>C.1. Araştırma Süreçlerinin Yönetimi ve Araştırma Kaynakları</w:t>
      </w:r>
    </w:p>
    <w:p w:rsidR="006314CB" w:rsidRPr="00591B0E" w:rsidRDefault="006314CB" w:rsidP="00591B0E">
      <w:pPr>
        <w:spacing w:line="360" w:lineRule="auto"/>
        <w:jc w:val="both"/>
        <w:rPr>
          <w:rFonts w:ascii="Times New Roman" w:hAnsi="Times New Roman" w:cs="Times New Roman"/>
          <w:b/>
          <w:sz w:val="24"/>
          <w:szCs w:val="24"/>
        </w:rPr>
      </w:pPr>
      <w:r w:rsidRPr="00591B0E">
        <w:rPr>
          <w:rFonts w:ascii="Times New Roman" w:hAnsi="Times New Roman" w:cs="Times New Roman"/>
          <w:b/>
          <w:sz w:val="24"/>
          <w:szCs w:val="24"/>
        </w:rPr>
        <w:t>C.</w:t>
      </w:r>
      <w:proofErr w:type="gramStart"/>
      <w:r w:rsidRPr="00591B0E">
        <w:rPr>
          <w:rFonts w:ascii="Times New Roman" w:hAnsi="Times New Roman" w:cs="Times New Roman"/>
          <w:b/>
          <w:sz w:val="24"/>
          <w:szCs w:val="24"/>
        </w:rPr>
        <w:t>1.1</w:t>
      </w:r>
      <w:proofErr w:type="gramEnd"/>
      <w:r w:rsidRPr="00591B0E">
        <w:rPr>
          <w:rFonts w:ascii="Times New Roman" w:hAnsi="Times New Roman" w:cs="Times New Roman"/>
          <w:b/>
          <w:sz w:val="24"/>
          <w:szCs w:val="24"/>
        </w:rPr>
        <w:t>. Araştırma süreçlerinin yönetimi</w:t>
      </w:r>
    </w:p>
    <w:p w:rsidR="006314CB" w:rsidRPr="00591B0E" w:rsidRDefault="006314CB" w:rsidP="00591B0E">
      <w:pPr>
        <w:spacing w:line="360" w:lineRule="auto"/>
        <w:jc w:val="both"/>
        <w:rPr>
          <w:rFonts w:ascii="Times New Roman" w:hAnsi="Times New Roman" w:cs="Times New Roman"/>
          <w:sz w:val="24"/>
          <w:szCs w:val="24"/>
        </w:rPr>
      </w:pPr>
      <w:r w:rsidRPr="00591B0E">
        <w:rPr>
          <w:rFonts w:ascii="Times New Roman" w:hAnsi="Times New Roman" w:cs="Times New Roman"/>
          <w:sz w:val="24"/>
          <w:szCs w:val="24"/>
        </w:rPr>
        <w:t xml:space="preserve">Yüksekokulumuzda araştırma süreçlerinin etkin bir şekilde yönetilmesine yönelik planlamalar doğrultusunda, AR-GE Ekibi ve Birim Kalite AR-GE Alt Komisyonu oluşturulmuştur. Dört üyeden oluşan AR-GE Ekibi ile yedi üyeden oluşan Birim Kalite AR-GE Komisyonu, araştırma ve geliştirme faaliyetlerini koordine etmekte olup, her üye için AR-GE kartları belirlenmiştir. AR-GE Komisyonu, belirli </w:t>
      </w:r>
      <w:proofErr w:type="gramStart"/>
      <w:r w:rsidRPr="00591B0E">
        <w:rPr>
          <w:rFonts w:ascii="Times New Roman" w:hAnsi="Times New Roman" w:cs="Times New Roman"/>
          <w:sz w:val="24"/>
          <w:szCs w:val="24"/>
        </w:rPr>
        <w:t>periyotlarla</w:t>
      </w:r>
      <w:proofErr w:type="gramEnd"/>
      <w:r w:rsidRPr="00591B0E">
        <w:rPr>
          <w:rFonts w:ascii="Times New Roman" w:hAnsi="Times New Roman" w:cs="Times New Roman"/>
          <w:sz w:val="24"/>
          <w:szCs w:val="24"/>
        </w:rPr>
        <w:t xml:space="preserve"> toplanarak araştırma-geliştirme odaklı fikir ve öneriler sunmakta, bu doğrultuda AR-GE ekibinin görev ve sorumlulukları da tanımlanmıştır. Ayrıca, doktorasını yeni tamamlamış akademik personelin araştırma süreçlerine aktif katılımını teşvik etmek amacıyla, Bilimsel Araştırma Projeleri (BAP) kapsamında Kariyer Başlangıç Destek Projeleri (KBP) sunulmaktadır. Bu destekten, Doçent ve Profesör unvanı dışındaki, Siirt Üniversitesi'nde tam zamanlı ve kadrolu olarak görev yapan akademik personel faydalanabilmektedir. Araştırma süreçlerinin verimli bir şekilde ilerleyebilmesi adına, akademik personelin ihtiyaç duyduğu konularda ilgili koordinatörlükler aracılığıyla eğitim talepleri iletilmektedir. Çoğunlukla proje </w:t>
      </w:r>
      <w:proofErr w:type="gramStart"/>
      <w:r w:rsidRPr="00591B0E">
        <w:rPr>
          <w:rFonts w:ascii="Times New Roman" w:hAnsi="Times New Roman" w:cs="Times New Roman"/>
          <w:sz w:val="24"/>
          <w:szCs w:val="24"/>
        </w:rPr>
        <w:t>bazlı</w:t>
      </w:r>
      <w:proofErr w:type="gramEnd"/>
      <w:r w:rsidRPr="00591B0E">
        <w:rPr>
          <w:rFonts w:ascii="Times New Roman" w:hAnsi="Times New Roman" w:cs="Times New Roman"/>
          <w:sz w:val="24"/>
          <w:szCs w:val="24"/>
        </w:rPr>
        <w:t xml:space="preserve"> olarak düzenlenen bu eğitimler sayesinde akademik personelin TÜBİTAK ve Bilimsel Araştırma Projelerine katılım sağlamaları ve benzeri araştırma-geliştirme faaliyetlerinde bulunmaları hedeflenmektedir.</w:t>
      </w:r>
      <w:r w:rsidR="00591B0E" w:rsidRPr="00591B0E">
        <w:rPr>
          <w:rFonts w:ascii="Times New Roman" w:hAnsi="Times New Roman" w:cs="Times New Roman"/>
          <w:sz w:val="24"/>
          <w:szCs w:val="24"/>
        </w:rPr>
        <w:t xml:space="preserve"> </w:t>
      </w:r>
    </w:p>
    <w:p w:rsidR="006314CB" w:rsidRDefault="006314CB" w:rsidP="00591B0E">
      <w:pPr>
        <w:spacing w:line="360" w:lineRule="auto"/>
        <w:jc w:val="both"/>
        <w:rPr>
          <w:rFonts w:ascii="Times New Roman" w:hAnsi="Times New Roman" w:cs="Times New Roman"/>
          <w:i/>
          <w:sz w:val="24"/>
          <w:szCs w:val="24"/>
        </w:rPr>
      </w:pPr>
      <w:r w:rsidRPr="00591B0E">
        <w:rPr>
          <w:rFonts w:ascii="Times New Roman" w:hAnsi="Times New Roman" w:cs="Times New Roman"/>
          <w:b/>
          <w:i/>
          <w:sz w:val="24"/>
          <w:szCs w:val="24"/>
          <w:u w:val="single"/>
        </w:rPr>
        <w:t>Olgunluk Düzeyi</w:t>
      </w:r>
      <w:r w:rsidR="00591B0E" w:rsidRPr="00591B0E">
        <w:rPr>
          <w:rFonts w:ascii="Times New Roman" w:hAnsi="Times New Roman" w:cs="Times New Roman"/>
          <w:b/>
          <w:i/>
          <w:sz w:val="24"/>
          <w:szCs w:val="24"/>
          <w:u w:val="single"/>
        </w:rPr>
        <w:t xml:space="preserve"> 3</w:t>
      </w:r>
      <w:r w:rsidRPr="00591B0E">
        <w:rPr>
          <w:rFonts w:ascii="Times New Roman" w:hAnsi="Times New Roman" w:cs="Times New Roman"/>
          <w:b/>
          <w:i/>
          <w:sz w:val="24"/>
          <w:szCs w:val="24"/>
          <w:u w:val="single"/>
        </w:rPr>
        <w:t>:</w:t>
      </w:r>
      <w:r w:rsidRPr="00591B0E">
        <w:rPr>
          <w:rFonts w:ascii="Times New Roman" w:hAnsi="Times New Roman" w:cs="Times New Roman"/>
          <w:b/>
          <w:i/>
          <w:sz w:val="24"/>
          <w:szCs w:val="24"/>
        </w:rPr>
        <w:t xml:space="preserve"> </w:t>
      </w:r>
      <w:r w:rsidRPr="00591B0E">
        <w:rPr>
          <w:rFonts w:ascii="Times New Roman" w:hAnsi="Times New Roman" w:cs="Times New Roman"/>
          <w:i/>
          <w:sz w:val="24"/>
          <w:szCs w:val="24"/>
        </w:rPr>
        <w:t xml:space="preserve">Kurumun genelinde araştırma süreçlerin yönetimi ve </w:t>
      </w:r>
      <w:proofErr w:type="spellStart"/>
      <w:r w:rsidRPr="00591B0E">
        <w:rPr>
          <w:rFonts w:ascii="Times New Roman" w:hAnsi="Times New Roman" w:cs="Times New Roman"/>
          <w:i/>
          <w:sz w:val="24"/>
          <w:szCs w:val="24"/>
        </w:rPr>
        <w:t>organizasyonel</w:t>
      </w:r>
      <w:proofErr w:type="spellEnd"/>
      <w:r w:rsidRPr="00591B0E">
        <w:rPr>
          <w:rFonts w:ascii="Times New Roman" w:hAnsi="Times New Roman" w:cs="Times New Roman"/>
          <w:i/>
          <w:sz w:val="24"/>
          <w:szCs w:val="24"/>
        </w:rPr>
        <w:t xml:space="preserve"> yapısı kurumsal tercihler yönünde uygulanmaktadır.</w:t>
      </w:r>
    </w:p>
    <w:p w:rsidR="00114569" w:rsidRDefault="00114569" w:rsidP="00114569">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114569" w:rsidRDefault="00B32970" w:rsidP="00591B0E">
      <w:pPr>
        <w:spacing w:line="360" w:lineRule="auto"/>
        <w:jc w:val="both"/>
        <w:rPr>
          <w:rStyle w:val="Kpr"/>
          <w:rFonts w:ascii="Times New Roman" w:hAnsi="Times New Roman" w:cs="Times New Roman"/>
          <w:sz w:val="24"/>
          <w:szCs w:val="24"/>
        </w:rPr>
      </w:pPr>
      <w:hyperlink r:id="rId198" w:history="1">
        <w:r w:rsidR="00114569" w:rsidRPr="00591B0E">
          <w:rPr>
            <w:rStyle w:val="Kpr"/>
            <w:rFonts w:ascii="Times New Roman" w:hAnsi="Times New Roman" w:cs="Times New Roman"/>
            <w:sz w:val="24"/>
            <w:szCs w:val="24"/>
          </w:rPr>
          <w:t>(2)C.1.1.1.Arge_Ekibi</w:t>
        </w:r>
      </w:hyperlink>
      <w:r w:rsidR="00114569">
        <w:rPr>
          <w:rStyle w:val="Kpr"/>
          <w:rFonts w:ascii="Times New Roman" w:hAnsi="Times New Roman" w:cs="Times New Roman"/>
          <w:sz w:val="24"/>
          <w:szCs w:val="24"/>
        </w:rPr>
        <w:t xml:space="preserve">, </w:t>
      </w:r>
    </w:p>
    <w:p w:rsidR="00114569" w:rsidRDefault="00B32970" w:rsidP="00591B0E">
      <w:pPr>
        <w:spacing w:line="360" w:lineRule="auto"/>
        <w:jc w:val="both"/>
        <w:rPr>
          <w:rStyle w:val="Kpr"/>
          <w:rFonts w:ascii="Times New Roman" w:hAnsi="Times New Roman" w:cs="Times New Roman"/>
          <w:sz w:val="24"/>
          <w:szCs w:val="24"/>
        </w:rPr>
      </w:pPr>
      <w:hyperlink r:id="rId199" w:history="1">
        <w:r w:rsidR="00114569" w:rsidRPr="00591B0E">
          <w:rPr>
            <w:rStyle w:val="Kpr"/>
            <w:rFonts w:ascii="Times New Roman" w:hAnsi="Times New Roman" w:cs="Times New Roman"/>
            <w:sz w:val="24"/>
            <w:szCs w:val="24"/>
          </w:rPr>
          <w:t>(2)C.1.1.2.Arge_Komisyonu</w:t>
        </w:r>
      </w:hyperlink>
      <w:r w:rsidR="00114569">
        <w:rPr>
          <w:rStyle w:val="Kpr"/>
          <w:rFonts w:ascii="Times New Roman" w:hAnsi="Times New Roman" w:cs="Times New Roman"/>
          <w:sz w:val="24"/>
          <w:szCs w:val="24"/>
        </w:rPr>
        <w:t xml:space="preserve">, </w:t>
      </w:r>
    </w:p>
    <w:p w:rsidR="00114569" w:rsidRDefault="00B32970" w:rsidP="00591B0E">
      <w:pPr>
        <w:spacing w:line="360" w:lineRule="auto"/>
        <w:jc w:val="both"/>
        <w:rPr>
          <w:rStyle w:val="Kpr"/>
          <w:rFonts w:ascii="Times New Roman" w:hAnsi="Times New Roman" w:cs="Times New Roman"/>
          <w:sz w:val="24"/>
          <w:szCs w:val="24"/>
        </w:rPr>
      </w:pPr>
      <w:hyperlink r:id="rId200" w:history="1">
        <w:r w:rsidR="00114569" w:rsidRPr="00591B0E">
          <w:rPr>
            <w:rStyle w:val="Kpr"/>
            <w:rFonts w:ascii="Times New Roman" w:hAnsi="Times New Roman" w:cs="Times New Roman"/>
            <w:sz w:val="24"/>
            <w:szCs w:val="24"/>
          </w:rPr>
          <w:t>(3)C.1.1.3.Arge_kalite_kartları</w:t>
        </w:r>
      </w:hyperlink>
      <w:r w:rsidR="00114569">
        <w:rPr>
          <w:rStyle w:val="Kpr"/>
          <w:rFonts w:ascii="Times New Roman" w:hAnsi="Times New Roman" w:cs="Times New Roman"/>
          <w:sz w:val="24"/>
          <w:szCs w:val="24"/>
        </w:rPr>
        <w:t xml:space="preserve">, </w:t>
      </w:r>
    </w:p>
    <w:p w:rsidR="00114569" w:rsidRDefault="00B32970" w:rsidP="00591B0E">
      <w:pPr>
        <w:spacing w:line="360" w:lineRule="auto"/>
        <w:jc w:val="both"/>
        <w:rPr>
          <w:rStyle w:val="Kpr"/>
          <w:rFonts w:ascii="Times New Roman" w:hAnsi="Times New Roman" w:cs="Times New Roman"/>
          <w:sz w:val="24"/>
          <w:szCs w:val="24"/>
        </w:rPr>
      </w:pPr>
      <w:hyperlink r:id="rId201" w:history="1">
        <w:r w:rsidR="00114569" w:rsidRPr="00591B0E">
          <w:rPr>
            <w:rStyle w:val="Kpr"/>
            <w:rFonts w:ascii="Times New Roman" w:hAnsi="Times New Roman" w:cs="Times New Roman"/>
            <w:sz w:val="24"/>
            <w:szCs w:val="24"/>
          </w:rPr>
          <w:t>(3)C.1.1.4.Toplantı_tutanağı_1</w:t>
        </w:r>
      </w:hyperlink>
      <w:r w:rsidR="00114569">
        <w:rPr>
          <w:rStyle w:val="Kpr"/>
          <w:rFonts w:ascii="Times New Roman" w:hAnsi="Times New Roman" w:cs="Times New Roman"/>
          <w:sz w:val="24"/>
          <w:szCs w:val="24"/>
        </w:rPr>
        <w:t xml:space="preserve">, </w:t>
      </w:r>
    </w:p>
    <w:p w:rsidR="00114569" w:rsidRDefault="00B32970" w:rsidP="00591B0E">
      <w:pPr>
        <w:spacing w:line="360" w:lineRule="auto"/>
        <w:jc w:val="both"/>
        <w:rPr>
          <w:rStyle w:val="Kpr"/>
          <w:rFonts w:ascii="Times New Roman" w:hAnsi="Times New Roman" w:cs="Times New Roman"/>
          <w:sz w:val="24"/>
          <w:szCs w:val="24"/>
        </w:rPr>
      </w:pPr>
      <w:hyperlink r:id="rId202" w:history="1">
        <w:r w:rsidR="00114569" w:rsidRPr="00591B0E">
          <w:rPr>
            <w:rStyle w:val="Kpr"/>
            <w:rFonts w:ascii="Times New Roman" w:hAnsi="Times New Roman" w:cs="Times New Roman"/>
            <w:sz w:val="24"/>
            <w:szCs w:val="24"/>
          </w:rPr>
          <w:t>(3)C.1.1.5.Toplantı_tutanağı_2</w:t>
        </w:r>
      </w:hyperlink>
      <w:r w:rsidR="00114569">
        <w:rPr>
          <w:rStyle w:val="Kpr"/>
          <w:rFonts w:ascii="Times New Roman" w:hAnsi="Times New Roman" w:cs="Times New Roman"/>
          <w:sz w:val="24"/>
          <w:szCs w:val="24"/>
        </w:rPr>
        <w:t xml:space="preserve">, </w:t>
      </w:r>
    </w:p>
    <w:p w:rsidR="00114569" w:rsidRDefault="00B32970" w:rsidP="00591B0E">
      <w:pPr>
        <w:spacing w:line="360" w:lineRule="auto"/>
        <w:jc w:val="both"/>
        <w:rPr>
          <w:rStyle w:val="Kpr"/>
          <w:rFonts w:ascii="Times New Roman" w:hAnsi="Times New Roman" w:cs="Times New Roman"/>
          <w:sz w:val="24"/>
          <w:szCs w:val="24"/>
        </w:rPr>
      </w:pPr>
      <w:hyperlink r:id="rId203" w:history="1">
        <w:r w:rsidR="00114569" w:rsidRPr="00591B0E">
          <w:rPr>
            <w:rStyle w:val="Kpr"/>
            <w:rFonts w:ascii="Times New Roman" w:hAnsi="Times New Roman" w:cs="Times New Roman"/>
            <w:sz w:val="24"/>
            <w:szCs w:val="24"/>
          </w:rPr>
          <w:t>(3)C.1.1.6.Arge_görev_sorumluluklar</w:t>
        </w:r>
      </w:hyperlink>
      <w:r w:rsidR="00114569">
        <w:rPr>
          <w:rStyle w:val="Kpr"/>
          <w:rFonts w:ascii="Times New Roman" w:hAnsi="Times New Roman" w:cs="Times New Roman"/>
          <w:sz w:val="24"/>
          <w:szCs w:val="24"/>
        </w:rPr>
        <w:t xml:space="preserve"> </w:t>
      </w:r>
    </w:p>
    <w:p w:rsidR="00114569" w:rsidRDefault="00B32970" w:rsidP="00591B0E">
      <w:pPr>
        <w:spacing w:line="360" w:lineRule="auto"/>
        <w:jc w:val="both"/>
        <w:rPr>
          <w:rStyle w:val="Kpr"/>
          <w:rFonts w:ascii="Times New Roman" w:hAnsi="Times New Roman" w:cs="Times New Roman"/>
          <w:sz w:val="24"/>
          <w:szCs w:val="24"/>
        </w:rPr>
      </w:pPr>
      <w:hyperlink r:id="rId204" w:history="1">
        <w:r w:rsidR="00114569" w:rsidRPr="00591B0E">
          <w:rPr>
            <w:rStyle w:val="Kpr"/>
            <w:rFonts w:ascii="Times New Roman" w:hAnsi="Times New Roman" w:cs="Times New Roman"/>
            <w:sz w:val="24"/>
            <w:szCs w:val="24"/>
          </w:rPr>
          <w:t>(2)C.1.1.7.BAP_uygulama_esasları</w:t>
        </w:r>
      </w:hyperlink>
      <w:r w:rsidR="00114569">
        <w:rPr>
          <w:rStyle w:val="Kpr"/>
          <w:rFonts w:ascii="Times New Roman" w:hAnsi="Times New Roman" w:cs="Times New Roman"/>
          <w:sz w:val="24"/>
          <w:szCs w:val="24"/>
        </w:rPr>
        <w:t xml:space="preserve"> </w:t>
      </w:r>
    </w:p>
    <w:p w:rsidR="00114569" w:rsidRPr="00591B0E" w:rsidRDefault="00B32970" w:rsidP="00591B0E">
      <w:pPr>
        <w:spacing w:line="360" w:lineRule="auto"/>
        <w:jc w:val="both"/>
        <w:rPr>
          <w:rFonts w:ascii="Times New Roman" w:hAnsi="Times New Roman" w:cs="Times New Roman"/>
          <w:i/>
          <w:sz w:val="24"/>
          <w:szCs w:val="24"/>
        </w:rPr>
      </w:pPr>
      <w:hyperlink r:id="rId205" w:history="1">
        <w:r w:rsidR="00114569" w:rsidRPr="00591B0E">
          <w:rPr>
            <w:rStyle w:val="Kpr"/>
            <w:rFonts w:ascii="Times New Roman" w:hAnsi="Times New Roman" w:cs="Times New Roman"/>
            <w:sz w:val="24"/>
            <w:szCs w:val="24"/>
          </w:rPr>
          <w:t>(3)C.1.1.8.Proje_eğitimi</w:t>
        </w:r>
      </w:hyperlink>
    </w:p>
    <w:p w:rsidR="006314CB" w:rsidRPr="00591B0E" w:rsidRDefault="006314CB" w:rsidP="00591B0E">
      <w:pPr>
        <w:spacing w:line="360" w:lineRule="auto"/>
        <w:jc w:val="both"/>
        <w:rPr>
          <w:rFonts w:ascii="Times New Roman" w:hAnsi="Times New Roman" w:cs="Times New Roman"/>
          <w:sz w:val="24"/>
          <w:szCs w:val="24"/>
        </w:rPr>
      </w:pPr>
      <w:r w:rsidRPr="00591B0E">
        <w:rPr>
          <w:rFonts w:ascii="Times New Roman" w:hAnsi="Times New Roman" w:cs="Times New Roman"/>
          <w:b/>
          <w:sz w:val="24"/>
          <w:szCs w:val="24"/>
        </w:rPr>
        <w:t>C.</w:t>
      </w:r>
      <w:proofErr w:type="gramStart"/>
      <w:r w:rsidRPr="00591B0E">
        <w:rPr>
          <w:rFonts w:ascii="Times New Roman" w:hAnsi="Times New Roman" w:cs="Times New Roman"/>
          <w:b/>
          <w:sz w:val="24"/>
          <w:szCs w:val="24"/>
        </w:rPr>
        <w:t>1.2</w:t>
      </w:r>
      <w:proofErr w:type="gramEnd"/>
      <w:r w:rsidRPr="00591B0E">
        <w:rPr>
          <w:rFonts w:ascii="Times New Roman" w:hAnsi="Times New Roman" w:cs="Times New Roman"/>
          <w:b/>
          <w:sz w:val="24"/>
          <w:szCs w:val="24"/>
        </w:rPr>
        <w:t>. İç ve dış kaynaklar</w:t>
      </w:r>
    </w:p>
    <w:p w:rsidR="006314CB" w:rsidRPr="00591B0E" w:rsidRDefault="006314CB" w:rsidP="00591B0E">
      <w:pPr>
        <w:spacing w:line="360" w:lineRule="auto"/>
        <w:jc w:val="both"/>
        <w:rPr>
          <w:rFonts w:ascii="Times New Roman" w:hAnsi="Times New Roman" w:cs="Times New Roman"/>
          <w:sz w:val="24"/>
          <w:szCs w:val="24"/>
        </w:rPr>
      </w:pPr>
      <w:r w:rsidRPr="00591B0E">
        <w:rPr>
          <w:rFonts w:ascii="Times New Roman" w:hAnsi="Times New Roman" w:cs="Times New Roman"/>
          <w:sz w:val="24"/>
          <w:szCs w:val="24"/>
        </w:rPr>
        <w:t xml:space="preserve">Birimimizin stratejik planı çerçevesinde, araştırma ve geliştirme faaliyetlerinin fiziksel ve teknik altyapısının güçlendirilmesi, mali kaynakların oluşturulması ve etkin kullanımı amacıyla rektörlüğümüz tarafından tahsis edilen bütçe imkânları değerlendirilmiştir. Bu bütçe </w:t>
      </w:r>
      <w:r w:rsidRPr="00591B0E">
        <w:rPr>
          <w:rFonts w:ascii="Times New Roman" w:hAnsi="Times New Roman" w:cs="Times New Roman"/>
          <w:sz w:val="24"/>
          <w:szCs w:val="24"/>
        </w:rPr>
        <w:lastRenderedPageBreak/>
        <w:t xml:space="preserve">kapsamında, akademik personelin kongre, konferans, </w:t>
      </w:r>
      <w:proofErr w:type="gramStart"/>
      <w:r w:rsidRPr="00591B0E">
        <w:rPr>
          <w:rFonts w:ascii="Times New Roman" w:hAnsi="Times New Roman" w:cs="Times New Roman"/>
          <w:sz w:val="24"/>
          <w:szCs w:val="24"/>
        </w:rPr>
        <w:t>sempozyum</w:t>
      </w:r>
      <w:proofErr w:type="gramEnd"/>
      <w:r w:rsidRPr="00591B0E">
        <w:rPr>
          <w:rFonts w:ascii="Times New Roman" w:hAnsi="Times New Roman" w:cs="Times New Roman"/>
          <w:sz w:val="24"/>
          <w:szCs w:val="24"/>
        </w:rPr>
        <w:t xml:space="preserve"> ve seminer gibi bilimsel etkinliklere katılımına yönelik yolluk ve yevmiye giderleri karşılanmaktadır. Ayrıca, laboratuvarların donanım kapasitesini artırmak amacıyla çeşitli </w:t>
      </w:r>
      <w:proofErr w:type="gramStart"/>
      <w:r w:rsidRPr="00591B0E">
        <w:rPr>
          <w:rFonts w:ascii="Times New Roman" w:hAnsi="Times New Roman" w:cs="Times New Roman"/>
          <w:sz w:val="24"/>
          <w:szCs w:val="24"/>
        </w:rPr>
        <w:t>ekipman</w:t>
      </w:r>
      <w:proofErr w:type="gramEnd"/>
      <w:r w:rsidRPr="00591B0E">
        <w:rPr>
          <w:rFonts w:ascii="Times New Roman" w:hAnsi="Times New Roman" w:cs="Times New Roman"/>
          <w:sz w:val="24"/>
          <w:szCs w:val="24"/>
        </w:rPr>
        <w:t xml:space="preserve"> ve sarf malzemelerin temini sağlanmaktadır. Bunun yanı sıra, araştırma faaliyetlerine yönelik gerekli iç ve dış kaynakların sağlanması için BAP, TÜBİTAK ve DİKA gibi proje destek mekanizmalarından faydalanma imkânı bulunmaktadır. Bu çerçevede, bir öğretim üyemizin BAP kapsamında sunduğu münferit araştırma projesi 26.153 TL ile desteklenmiş olup, bu destekle bir adet kontrollü ısıl işlem fırını ve bir adet manyetik karıştırıcı laboratuvar </w:t>
      </w:r>
      <w:proofErr w:type="gramStart"/>
      <w:r w:rsidRPr="00591B0E">
        <w:rPr>
          <w:rFonts w:ascii="Times New Roman" w:hAnsi="Times New Roman" w:cs="Times New Roman"/>
          <w:sz w:val="24"/>
          <w:szCs w:val="24"/>
        </w:rPr>
        <w:t>envanterine</w:t>
      </w:r>
      <w:proofErr w:type="gramEnd"/>
      <w:r w:rsidRPr="00591B0E">
        <w:rPr>
          <w:rFonts w:ascii="Times New Roman" w:hAnsi="Times New Roman" w:cs="Times New Roman"/>
          <w:sz w:val="24"/>
          <w:szCs w:val="24"/>
        </w:rPr>
        <w:t xml:space="preserve"> kazandırılmıştır.</w:t>
      </w:r>
      <w:r w:rsidR="00591B0E" w:rsidRPr="00591B0E">
        <w:rPr>
          <w:rFonts w:ascii="Times New Roman" w:hAnsi="Times New Roman" w:cs="Times New Roman"/>
          <w:sz w:val="24"/>
          <w:szCs w:val="24"/>
        </w:rPr>
        <w:t xml:space="preserve"> </w:t>
      </w:r>
    </w:p>
    <w:p w:rsidR="006314CB" w:rsidRDefault="006314CB" w:rsidP="00591B0E">
      <w:pPr>
        <w:spacing w:line="360" w:lineRule="auto"/>
        <w:jc w:val="both"/>
        <w:rPr>
          <w:rFonts w:ascii="Times New Roman" w:hAnsi="Times New Roman" w:cs="Times New Roman"/>
          <w:i/>
          <w:sz w:val="24"/>
          <w:szCs w:val="24"/>
        </w:rPr>
      </w:pPr>
      <w:r w:rsidRPr="004B13E8">
        <w:rPr>
          <w:rFonts w:ascii="Times New Roman" w:hAnsi="Times New Roman" w:cs="Times New Roman"/>
          <w:b/>
          <w:i/>
          <w:sz w:val="24"/>
          <w:szCs w:val="24"/>
          <w:u w:val="single"/>
        </w:rPr>
        <w:t>Olgunluk Düzeyi</w:t>
      </w:r>
      <w:r w:rsidR="00591B0E" w:rsidRPr="004B13E8">
        <w:rPr>
          <w:rFonts w:ascii="Times New Roman" w:hAnsi="Times New Roman" w:cs="Times New Roman"/>
          <w:b/>
          <w:i/>
          <w:sz w:val="24"/>
          <w:szCs w:val="24"/>
          <w:u w:val="single"/>
        </w:rPr>
        <w:t xml:space="preserve"> 2</w:t>
      </w:r>
      <w:r w:rsidRPr="004B13E8">
        <w:rPr>
          <w:rFonts w:ascii="Times New Roman" w:hAnsi="Times New Roman" w:cs="Times New Roman"/>
          <w:b/>
          <w:i/>
          <w:sz w:val="24"/>
          <w:szCs w:val="24"/>
          <w:u w:val="single"/>
        </w:rPr>
        <w:t>:</w:t>
      </w:r>
      <w:r w:rsidRPr="00591B0E">
        <w:rPr>
          <w:rFonts w:ascii="Times New Roman" w:hAnsi="Times New Roman" w:cs="Times New Roman"/>
          <w:b/>
          <w:i/>
          <w:sz w:val="24"/>
          <w:szCs w:val="24"/>
        </w:rPr>
        <w:t xml:space="preserve"> </w:t>
      </w:r>
      <w:r w:rsidRPr="00591B0E">
        <w:rPr>
          <w:rFonts w:ascii="Times New Roman" w:hAnsi="Times New Roman" w:cs="Times New Roman"/>
          <w:i/>
          <w:sz w:val="24"/>
          <w:szCs w:val="24"/>
        </w:rPr>
        <w:t>Kurumun araştırma ve geliştirme faaliyetlerini sürdürebilmek için uygun nitelik ve nicelikte fiziki, teknik ve mali kaynakların oluşturulmasına yönelik planları bulunmaktadır.</w:t>
      </w:r>
    </w:p>
    <w:p w:rsidR="00114569" w:rsidRDefault="00114569" w:rsidP="00114569">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114569" w:rsidRDefault="00B32970" w:rsidP="00591B0E">
      <w:pPr>
        <w:spacing w:line="360" w:lineRule="auto"/>
        <w:jc w:val="both"/>
        <w:rPr>
          <w:rFonts w:ascii="Times New Roman" w:hAnsi="Times New Roman" w:cs="Times New Roman"/>
          <w:sz w:val="24"/>
          <w:szCs w:val="24"/>
        </w:rPr>
      </w:pPr>
      <w:hyperlink r:id="rId206" w:history="1">
        <w:r w:rsidR="00114569" w:rsidRPr="00591B0E">
          <w:rPr>
            <w:rStyle w:val="Kpr"/>
            <w:rFonts w:ascii="Times New Roman" w:hAnsi="Times New Roman" w:cs="Times New Roman"/>
            <w:sz w:val="24"/>
            <w:szCs w:val="24"/>
          </w:rPr>
          <w:t>(2)C.1.2.1.BAP_yönergesi</w:t>
        </w:r>
      </w:hyperlink>
      <w:r w:rsidR="00114569">
        <w:rPr>
          <w:rFonts w:ascii="Times New Roman" w:hAnsi="Times New Roman" w:cs="Times New Roman"/>
          <w:sz w:val="24"/>
          <w:szCs w:val="24"/>
        </w:rPr>
        <w:t xml:space="preserve">, </w:t>
      </w:r>
    </w:p>
    <w:p w:rsidR="00114569" w:rsidRPr="00591B0E" w:rsidRDefault="00B32970" w:rsidP="00591B0E">
      <w:pPr>
        <w:spacing w:line="360" w:lineRule="auto"/>
        <w:jc w:val="both"/>
        <w:rPr>
          <w:rFonts w:ascii="Times New Roman" w:hAnsi="Times New Roman" w:cs="Times New Roman"/>
          <w:i/>
          <w:sz w:val="24"/>
          <w:szCs w:val="24"/>
        </w:rPr>
      </w:pPr>
      <w:hyperlink r:id="rId207" w:history="1">
        <w:r w:rsidR="00114569" w:rsidRPr="00591B0E">
          <w:rPr>
            <w:rStyle w:val="Kpr"/>
            <w:rFonts w:ascii="Times New Roman" w:hAnsi="Times New Roman" w:cs="Times New Roman"/>
            <w:sz w:val="24"/>
            <w:szCs w:val="24"/>
          </w:rPr>
          <w:t>(2)C.1.2.2.BAP_proje_bilgileri</w:t>
        </w:r>
      </w:hyperlink>
    </w:p>
    <w:p w:rsidR="006314CB" w:rsidRPr="00591B0E" w:rsidRDefault="006314CB" w:rsidP="00591B0E">
      <w:pPr>
        <w:spacing w:line="360" w:lineRule="auto"/>
        <w:jc w:val="both"/>
        <w:rPr>
          <w:rFonts w:ascii="Times New Roman" w:hAnsi="Times New Roman" w:cs="Times New Roman"/>
          <w:b/>
          <w:sz w:val="24"/>
          <w:szCs w:val="24"/>
        </w:rPr>
      </w:pPr>
      <w:r w:rsidRPr="00591B0E">
        <w:rPr>
          <w:rFonts w:ascii="Times New Roman" w:hAnsi="Times New Roman" w:cs="Times New Roman"/>
          <w:b/>
          <w:sz w:val="24"/>
          <w:szCs w:val="24"/>
        </w:rPr>
        <w:t>C.</w:t>
      </w:r>
      <w:proofErr w:type="gramStart"/>
      <w:r w:rsidRPr="00591B0E">
        <w:rPr>
          <w:rFonts w:ascii="Times New Roman" w:hAnsi="Times New Roman" w:cs="Times New Roman"/>
          <w:b/>
          <w:sz w:val="24"/>
          <w:szCs w:val="24"/>
        </w:rPr>
        <w:t>1.3</w:t>
      </w:r>
      <w:proofErr w:type="gramEnd"/>
      <w:r w:rsidRPr="00591B0E">
        <w:rPr>
          <w:rFonts w:ascii="Times New Roman" w:hAnsi="Times New Roman" w:cs="Times New Roman"/>
          <w:b/>
          <w:sz w:val="24"/>
          <w:szCs w:val="24"/>
        </w:rPr>
        <w:t>. Doktora programları ve doktora sonrası imkanlar</w:t>
      </w:r>
    </w:p>
    <w:p w:rsidR="006314CB" w:rsidRPr="00591B0E" w:rsidRDefault="006314CB" w:rsidP="00591B0E">
      <w:pPr>
        <w:spacing w:line="360" w:lineRule="auto"/>
        <w:jc w:val="both"/>
        <w:rPr>
          <w:rFonts w:ascii="Times New Roman" w:hAnsi="Times New Roman" w:cs="Times New Roman"/>
          <w:sz w:val="24"/>
          <w:szCs w:val="24"/>
        </w:rPr>
      </w:pPr>
      <w:r w:rsidRPr="00591B0E">
        <w:rPr>
          <w:rFonts w:ascii="Times New Roman" w:hAnsi="Times New Roman" w:cs="Times New Roman"/>
          <w:sz w:val="24"/>
          <w:szCs w:val="24"/>
        </w:rPr>
        <w:t>Yüksekokulumuz yapısı gereği sadece 2 yıllık ön lisans düzeyinde eğitim programlarına sahip olduğu için doktora programı ve doktora sonrası imkânları bulunmamaktadır.</w:t>
      </w:r>
    </w:p>
    <w:p w:rsidR="006314CB" w:rsidRPr="004B13E8" w:rsidRDefault="006314CB" w:rsidP="00591B0E">
      <w:pPr>
        <w:spacing w:line="360" w:lineRule="auto"/>
        <w:jc w:val="both"/>
        <w:rPr>
          <w:rFonts w:ascii="Times New Roman" w:hAnsi="Times New Roman" w:cs="Times New Roman"/>
          <w:i/>
          <w:sz w:val="24"/>
          <w:szCs w:val="24"/>
        </w:rPr>
      </w:pPr>
      <w:r w:rsidRPr="004B13E8">
        <w:rPr>
          <w:rFonts w:ascii="Times New Roman" w:hAnsi="Times New Roman" w:cs="Times New Roman"/>
          <w:b/>
          <w:i/>
          <w:sz w:val="24"/>
          <w:szCs w:val="24"/>
          <w:u w:val="single"/>
        </w:rPr>
        <w:t>Olgunluk Düzeyi</w:t>
      </w:r>
      <w:r w:rsidR="004B13E8" w:rsidRPr="004B13E8">
        <w:rPr>
          <w:rFonts w:ascii="Times New Roman" w:hAnsi="Times New Roman" w:cs="Times New Roman"/>
          <w:b/>
          <w:i/>
          <w:sz w:val="24"/>
          <w:szCs w:val="24"/>
          <w:u w:val="single"/>
        </w:rPr>
        <w:t xml:space="preserve"> 1</w:t>
      </w:r>
      <w:r w:rsidRPr="004B13E8">
        <w:rPr>
          <w:rFonts w:ascii="Times New Roman" w:hAnsi="Times New Roman" w:cs="Times New Roman"/>
          <w:b/>
          <w:i/>
          <w:sz w:val="24"/>
          <w:szCs w:val="24"/>
          <w:u w:val="single"/>
        </w:rPr>
        <w:t>:</w:t>
      </w:r>
      <w:r w:rsidRPr="004B13E8">
        <w:rPr>
          <w:rFonts w:ascii="Times New Roman" w:hAnsi="Times New Roman" w:cs="Times New Roman"/>
          <w:b/>
          <w:i/>
          <w:sz w:val="24"/>
          <w:szCs w:val="24"/>
        </w:rPr>
        <w:t xml:space="preserve"> </w:t>
      </w:r>
      <w:r w:rsidRPr="004B13E8">
        <w:rPr>
          <w:rFonts w:ascii="Times New Roman" w:hAnsi="Times New Roman" w:cs="Times New Roman"/>
          <w:i/>
          <w:sz w:val="24"/>
          <w:szCs w:val="24"/>
        </w:rPr>
        <w:t>Kurumun doktora programı ve doktora sonrası imkânları bulunmamaktadır.</w:t>
      </w:r>
    </w:p>
    <w:p w:rsidR="006314CB" w:rsidRPr="00591B0E" w:rsidRDefault="006314CB" w:rsidP="00591B0E">
      <w:pPr>
        <w:spacing w:line="360" w:lineRule="auto"/>
        <w:jc w:val="both"/>
        <w:rPr>
          <w:rFonts w:ascii="Times New Roman" w:hAnsi="Times New Roman" w:cs="Times New Roman"/>
          <w:b/>
          <w:sz w:val="24"/>
          <w:szCs w:val="24"/>
        </w:rPr>
      </w:pPr>
      <w:r w:rsidRPr="00591B0E">
        <w:rPr>
          <w:rFonts w:ascii="Times New Roman" w:hAnsi="Times New Roman" w:cs="Times New Roman"/>
          <w:b/>
          <w:sz w:val="24"/>
          <w:szCs w:val="24"/>
        </w:rPr>
        <w:t>C.2. Araştırma Yetkinliği, İş birlikleri ve Destekler</w:t>
      </w:r>
    </w:p>
    <w:p w:rsidR="006314CB" w:rsidRPr="00591B0E" w:rsidRDefault="006314CB" w:rsidP="00591B0E">
      <w:pPr>
        <w:spacing w:line="360" w:lineRule="auto"/>
        <w:jc w:val="both"/>
        <w:rPr>
          <w:rFonts w:ascii="Times New Roman" w:hAnsi="Times New Roman" w:cs="Times New Roman"/>
          <w:b/>
          <w:sz w:val="24"/>
          <w:szCs w:val="24"/>
        </w:rPr>
      </w:pPr>
      <w:r w:rsidRPr="00591B0E">
        <w:rPr>
          <w:rFonts w:ascii="Times New Roman" w:hAnsi="Times New Roman" w:cs="Times New Roman"/>
          <w:b/>
          <w:sz w:val="24"/>
          <w:szCs w:val="24"/>
        </w:rPr>
        <w:t>C.</w:t>
      </w:r>
      <w:proofErr w:type="gramStart"/>
      <w:r w:rsidRPr="00591B0E">
        <w:rPr>
          <w:rFonts w:ascii="Times New Roman" w:hAnsi="Times New Roman" w:cs="Times New Roman"/>
          <w:b/>
          <w:sz w:val="24"/>
          <w:szCs w:val="24"/>
        </w:rPr>
        <w:t>2.1</w:t>
      </w:r>
      <w:proofErr w:type="gramEnd"/>
      <w:r w:rsidRPr="00591B0E">
        <w:rPr>
          <w:rFonts w:ascii="Times New Roman" w:hAnsi="Times New Roman" w:cs="Times New Roman"/>
          <w:b/>
          <w:sz w:val="24"/>
          <w:szCs w:val="24"/>
        </w:rPr>
        <w:t>. Araştırma yetkinlikleri ve gelişimi</w:t>
      </w:r>
    </w:p>
    <w:p w:rsidR="006314CB" w:rsidRPr="00591B0E" w:rsidRDefault="006314CB" w:rsidP="00114569">
      <w:pPr>
        <w:spacing w:line="360" w:lineRule="auto"/>
        <w:jc w:val="both"/>
        <w:rPr>
          <w:rFonts w:ascii="Times New Roman" w:hAnsi="Times New Roman" w:cs="Times New Roman"/>
          <w:sz w:val="24"/>
          <w:szCs w:val="24"/>
        </w:rPr>
      </w:pPr>
      <w:r w:rsidRPr="00591B0E">
        <w:rPr>
          <w:rFonts w:ascii="Times New Roman" w:hAnsi="Times New Roman" w:cs="Times New Roman"/>
          <w:sz w:val="24"/>
          <w:szCs w:val="24"/>
        </w:rPr>
        <w:t>Birimimizde bulunan öğretim elemanlarının araştırma yetkinlikleri açısından doktora derecesine sahip araştırmacı sayısı ve doktora derecelerinin alındığı kurumların dağılımı periyodik olarak birim ARGE komisyonu tarafından takip edilmektedir. Akademik personelin araştırma ve geliştirme yetkinliklerinin geliştirilmesine yönelik faaliyetler sistematik olarak gerçekleştirilmekte ve bu anlamda ilgili koordinatörlüklerle iş birlikleri gerçekleştirilmektedir. Bu bağlamda, eğiticilerin eğitimi kapsamında “TÜBİTAK Programlarına Yönelik Proje Hazırlama Stratejileri” başlıklı gerçekleştirilen eğitime akademik personelin katılımı sağlanmıştır. Yine eğiticilerin eğitimi kapsamına düzenlenen “Ölçme ve Değerlendirme” başlıklı eğitim düzenlenmiştir.</w:t>
      </w:r>
      <w:r w:rsidRPr="00591B0E">
        <w:rPr>
          <w:rFonts w:ascii="Times New Roman" w:hAnsi="Times New Roman" w:cs="Times New Roman"/>
          <w:b/>
          <w:sz w:val="24"/>
          <w:szCs w:val="24"/>
        </w:rPr>
        <w:t xml:space="preserve"> </w:t>
      </w:r>
      <w:r w:rsidRPr="00591B0E">
        <w:rPr>
          <w:rFonts w:ascii="Times New Roman" w:hAnsi="Times New Roman" w:cs="Times New Roman"/>
          <w:sz w:val="24"/>
          <w:szCs w:val="24"/>
        </w:rPr>
        <w:t xml:space="preserve">Ayrıca, araştırma geliştirme faaliyetlerinin yürütülmesine yardımcı olacak çeşitli veri tabanlarına erişim </w:t>
      </w:r>
      <w:proofErr w:type="gramStart"/>
      <w:r w:rsidRPr="00591B0E">
        <w:rPr>
          <w:rFonts w:ascii="Times New Roman" w:hAnsi="Times New Roman" w:cs="Times New Roman"/>
          <w:sz w:val="24"/>
          <w:szCs w:val="24"/>
        </w:rPr>
        <w:t>imkanları</w:t>
      </w:r>
      <w:proofErr w:type="gramEnd"/>
      <w:r w:rsidRPr="00591B0E">
        <w:rPr>
          <w:rFonts w:ascii="Times New Roman" w:hAnsi="Times New Roman" w:cs="Times New Roman"/>
          <w:sz w:val="24"/>
          <w:szCs w:val="24"/>
        </w:rPr>
        <w:t xml:space="preserve"> Kütüphane ve Dokümantasyon Daire Başkanlığımız tarafından sağlanmaktadır.</w:t>
      </w:r>
      <w:r w:rsidR="004B13E8" w:rsidRPr="004B13E8">
        <w:rPr>
          <w:rFonts w:ascii="Times New Roman" w:hAnsi="Times New Roman" w:cs="Times New Roman"/>
          <w:sz w:val="24"/>
          <w:szCs w:val="24"/>
        </w:rPr>
        <w:t xml:space="preserve"> </w:t>
      </w:r>
    </w:p>
    <w:p w:rsidR="006314CB" w:rsidRPr="004B13E8" w:rsidRDefault="006314CB" w:rsidP="00591B0E">
      <w:pPr>
        <w:spacing w:line="360" w:lineRule="auto"/>
        <w:jc w:val="both"/>
        <w:rPr>
          <w:rFonts w:ascii="Times New Roman" w:hAnsi="Times New Roman" w:cs="Times New Roman"/>
          <w:i/>
          <w:sz w:val="24"/>
          <w:szCs w:val="24"/>
        </w:rPr>
      </w:pPr>
      <w:r w:rsidRPr="006F3A48">
        <w:rPr>
          <w:rFonts w:ascii="Times New Roman" w:hAnsi="Times New Roman" w:cs="Times New Roman"/>
          <w:b/>
          <w:i/>
          <w:sz w:val="24"/>
          <w:szCs w:val="24"/>
          <w:u w:val="single"/>
        </w:rPr>
        <w:t>Olgunluk Düzeyi</w:t>
      </w:r>
      <w:r w:rsidR="006F3A48" w:rsidRPr="006F3A48">
        <w:rPr>
          <w:rFonts w:ascii="Times New Roman" w:hAnsi="Times New Roman" w:cs="Times New Roman"/>
          <w:b/>
          <w:i/>
          <w:sz w:val="24"/>
          <w:szCs w:val="24"/>
          <w:u w:val="single"/>
        </w:rPr>
        <w:t xml:space="preserve"> 3</w:t>
      </w:r>
      <w:r w:rsidRPr="006F3A48">
        <w:rPr>
          <w:rFonts w:ascii="Times New Roman" w:hAnsi="Times New Roman" w:cs="Times New Roman"/>
          <w:b/>
          <w:i/>
          <w:sz w:val="24"/>
          <w:szCs w:val="24"/>
          <w:u w:val="single"/>
        </w:rPr>
        <w:t>:</w:t>
      </w:r>
      <w:r w:rsidRPr="004B13E8">
        <w:rPr>
          <w:rFonts w:ascii="Times New Roman" w:hAnsi="Times New Roman" w:cs="Times New Roman"/>
          <w:b/>
          <w:i/>
          <w:sz w:val="24"/>
          <w:szCs w:val="24"/>
        </w:rPr>
        <w:t xml:space="preserve"> </w:t>
      </w:r>
      <w:r w:rsidRPr="004B13E8">
        <w:rPr>
          <w:rFonts w:ascii="Times New Roman" w:hAnsi="Times New Roman" w:cs="Times New Roman"/>
          <w:i/>
          <w:sz w:val="24"/>
          <w:szCs w:val="24"/>
        </w:rPr>
        <w:t xml:space="preserve">Kurumun genelinde öğretim elemanlarının araştırma yetkinliğinin </w:t>
      </w:r>
      <w:r w:rsidRPr="004B13E8">
        <w:rPr>
          <w:rFonts w:ascii="Times New Roman" w:hAnsi="Times New Roman" w:cs="Times New Roman"/>
          <w:i/>
          <w:sz w:val="24"/>
          <w:szCs w:val="24"/>
        </w:rPr>
        <w:lastRenderedPageBreak/>
        <w:t>geliştirilmesine yönelik uygulamalar yürütülmektedir.</w:t>
      </w:r>
    </w:p>
    <w:p w:rsidR="00114569" w:rsidRDefault="00114569" w:rsidP="00114569">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114569" w:rsidRDefault="00B32970" w:rsidP="00114569">
      <w:pPr>
        <w:spacing w:line="360" w:lineRule="auto"/>
        <w:jc w:val="both"/>
        <w:rPr>
          <w:rFonts w:ascii="Times New Roman" w:hAnsi="Times New Roman" w:cs="Times New Roman"/>
          <w:b/>
          <w:sz w:val="24"/>
          <w:szCs w:val="24"/>
        </w:rPr>
      </w:pPr>
      <w:hyperlink r:id="rId208" w:history="1">
        <w:r w:rsidR="00114569" w:rsidRPr="00591B0E">
          <w:rPr>
            <w:rStyle w:val="Kpr"/>
            <w:rFonts w:ascii="Times New Roman" w:hAnsi="Times New Roman" w:cs="Times New Roman"/>
            <w:b/>
            <w:sz w:val="24"/>
            <w:szCs w:val="24"/>
          </w:rPr>
          <w:t>(</w:t>
        </w:r>
        <w:r w:rsidR="00114569" w:rsidRPr="00591B0E">
          <w:rPr>
            <w:rStyle w:val="Kpr"/>
            <w:rFonts w:ascii="Times New Roman" w:hAnsi="Times New Roman" w:cs="Times New Roman"/>
            <w:sz w:val="24"/>
            <w:szCs w:val="24"/>
          </w:rPr>
          <w:t>2)C.2.1.1.doktora_dağılımı</w:t>
        </w:r>
      </w:hyperlink>
      <w:r w:rsidR="00114569">
        <w:rPr>
          <w:rFonts w:ascii="Times New Roman" w:hAnsi="Times New Roman" w:cs="Times New Roman"/>
          <w:b/>
          <w:sz w:val="24"/>
          <w:szCs w:val="24"/>
        </w:rPr>
        <w:t xml:space="preserve">, </w:t>
      </w:r>
    </w:p>
    <w:p w:rsidR="00114569" w:rsidRPr="004B13E8" w:rsidRDefault="00B32970" w:rsidP="00114569">
      <w:pPr>
        <w:spacing w:line="360" w:lineRule="auto"/>
        <w:jc w:val="both"/>
        <w:rPr>
          <w:rFonts w:ascii="Times New Roman" w:hAnsi="Times New Roman" w:cs="Times New Roman"/>
          <w:b/>
          <w:sz w:val="24"/>
          <w:szCs w:val="24"/>
        </w:rPr>
      </w:pPr>
      <w:hyperlink r:id="rId209" w:history="1">
        <w:r w:rsidR="00114569" w:rsidRPr="00591B0E">
          <w:rPr>
            <w:rStyle w:val="Kpr"/>
            <w:rFonts w:ascii="Times New Roman" w:hAnsi="Times New Roman" w:cs="Times New Roman"/>
            <w:sz w:val="24"/>
            <w:szCs w:val="24"/>
          </w:rPr>
          <w:t>(2)C.2.1.2.Kalite_ebys</w:t>
        </w:r>
      </w:hyperlink>
    </w:p>
    <w:p w:rsidR="00114569" w:rsidRDefault="00B32970" w:rsidP="00114569">
      <w:pPr>
        <w:spacing w:line="360" w:lineRule="auto"/>
        <w:jc w:val="both"/>
        <w:rPr>
          <w:rFonts w:ascii="Times New Roman" w:hAnsi="Times New Roman" w:cs="Times New Roman"/>
          <w:sz w:val="24"/>
          <w:szCs w:val="24"/>
        </w:rPr>
      </w:pPr>
      <w:hyperlink r:id="rId210" w:history="1">
        <w:r w:rsidR="00114569" w:rsidRPr="00591B0E">
          <w:rPr>
            <w:rStyle w:val="Kpr"/>
            <w:rFonts w:ascii="Times New Roman" w:hAnsi="Times New Roman" w:cs="Times New Roman"/>
            <w:sz w:val="24"/>
            <w:szCs w:val="24"/>
          </w:rPr>
          <w:t>(3)C.2.1.3.Tübitak_proje_hazırlama_eğitimi</w:t>
        </w:r>
      </w:hyperlink>
      <w:r w:rsidR="00114569">
        <w:rPr>
          <w:rFonts w:ascii="Times New Roman" w:hAnsi="Times New Roman" w:cs="Times New Roman"/>
          <w:sz w:val="24"/>
          <w:szCs w:val="24"/>
        </w:rPr>
        <w:t>,</w:t>
      </w:r>
    </w:p>
    <w:p w:rsidR="00114569" w:rsidRDefault="00B32970" w:rsidP="00114569">
      <w:pPr>
        <w:spacing w:line="360" w:lineRule="auto"/>
        <w:jc w:val="both"/>
        <w:rPr>
          <w:rStyle w:val="Kpr"/>
          <w:rFonts w:ascii="Times New Roman" w:hAnsi="Times New Roman" w:cs="Times New Roman"/>
          <w:sz w:val="24"/>
          <w:szCs w:val="24"/>
        </w:rPr>
      </w:pPr>
      <w:hyperlink r:id="rId211" w:history="1">
        <w:r w:rsidR="00114569" w:rsidRPr="00591B0E">
          <w:rPr>
            <w:rStyle w:val="Kpr"/>
            <w:rFonts w:ascii="Times New Roman" w:hAnsi="Times New Roman" w:cs="Times New Roman"/>
            <w:sz w:val="24"/>
            <w:szCs w:val="24"/>
          </w:rPr>
          <w:t>(3)C.2.1.4.ölçme_değerlendirme_eğitimi</w:t>
        </w:r>
      </w:hyperlink>
      <w:r w:rsidR="00114569">
        <w:rPr>
          <w:rStyle w:val="Kpr"/>
          <w:rFonts w:ascii="Times New Roman" w:hAnsi="Times New Roman" w:cs="Times New Roman"/>
          <w:sz w:val="24"/>
          <w:szCs w:val="24"/>
        </w:rPr>
        <w:t xml:space="preserve"> </w:t>
      </w:r>
    </w:p>
    <w:p w:rsidR="00114569" w:rsidRDefault="00B32970" w:rsidP="00114569">
      <w:pPr>
        <w:spacing w:line="360" w:lineRule="auto"/>
        <w:jc w:val="both"/>
        <w:rPr>
          <w:rFonts w:ascii="Times New Roman" w:hAnsi="Times New Roman" w:cs="Times New Roman"/>
          <w:sz w:val="24"/>
          <w:szCs w:val="24"/>
        </w:rPr>
      </w:pPr>
      <w:hyperlink r:id="rId212" w:history="1">
        <w:r w:rsidR="00114569" w:rsidRPr="00591B0E">
          <w:rPr>
            <w:rStyle w:val="Kpr"/>
            <w:rFonts w:ascii="Times New Roman" w:hAnsi="Times New Roman" w:cs="Times New Roman"/>
            <w:sz w:val="24"/>
            <w:szCs w:val="24"/>
          </w:rPr>
          <w:t>(3)C.2.1.5.SAGE_journal_veri_tabanı</w:t>
        </w:r>
      </w:hyperlink>
      <w:r w:rsidR="00114569">
        <w:rPr>
          <w:rFonts w:ascii="Times New Roman" w:hAnsi="Times New Roman" w:cs="Times New Roman"/>
          <w:sz w:val="24"/>
          <w:szCs w:val="24"/>
        </w:rPr>
        <w:t xml:space="preserve"> </w:t>
      </w:r>
    </w:p>
    <w:p w:rsidR="00114569" w:rsidRDefault="00B32970" w:rsidP="00114569">
      <w:pPr>
        <w:spacing w:line="360" w:lineRule="auto"/>
        <w:jc w:val="both"/>
        <w:rPr>
          <w:rStyle w:val="Kpr"/>
          <w:rFonts w:ascii="Times New Roman" w:hAnsi="Times New Roman" w:cs="Times New Roman"/>
          <w:sz w:val="24"/>
          <w:szCs w:val="24"/>
        </w:rPr>
      </w:pPr>
      <w:hyperlink r:id="rId213" w:history="1">
        <w:r w:rsidR="00114569" w:rsidRPr="00591B0E">
          <w:rPr>
            <w:rStyle w:val="Kpr"/>
            <w:rFonts w:ascii="Times New Roman" w:hAnsi="Times New Roman" w:cs="Times New Roman"/>
            <w:sz w:val="24"/>
            <w:szCs w:val="24"/>
          </w:rPr>
          <w:t>(3)C.2.1.6.piri_kesif_aracı</w:t>
        </w:r>
      </w:hyperlink>
      <w:r w:rsidR="00114569">
        <w:rPr>
          <w:rFonts w:ascii="Times New Roman" w:hAnsi="Times New Roman" w:cs="Times New Roman"/>
          <w:sz w:val="24"/>
          <w:szCs w:val="24"/>
        </w:rPr>
        <w:t xml:space="preserve"> </w:t>
      </w:r>
      <w:hyperlink r:id="rId214" w:history="1">
        <w:r w:rsidR="00114569" w:rsidRPr="00591B0E">
          <w:rPr>
            <w:rStyle w:val="Kpr"/>
            <w:rFonts w:ascii="Times New Roman" w:hAnsi="Times New Roman" w:cs="Times New Roman"/>
            <w:sz w:val="24"/>
            <w:szCs w:val="24"/>
          </w:rPr>
          <w:t>(3)C.2.1.7.bentham_science_publishers_veri_tabanı</w:t>
        </w:r>
      </w:hyperlink>
    </w:p>
    <w:p w:rsidR="00114569" w:rsidRDefault="00B32970" w:rsidP="00114569">
      <w:pPr>
        <w:spacing w:line="360" w:lineRule="auto"/>
        <w:jc w:val="both"/>
        <w:rPr>
          <w:rFonts w:ascii="Times New Roman" w:hAnsi="Times New Roman" w:cs="Times New Roman"/>
          <w:sz w:val="24"/>
          <w:szCs w:val="24"/>
        </w:rPr>
      </w:pPr>
      <w:hyperlink r:id="rId215" w:history="1">
        <w:r w:rsidR="00114569" w:rsidRPr="00591B0E">
          <w:rPr>
            <w:rStyle w:val="Kpr"/>
            <w:rFonts w:ascii="Times New Roman" w:hAnsi="Times New Roman" w:cs="Times New Roman"/>
            <w:sz w:val="24"/>
            <w:szCs w:val="24"/>
          </w:rPr>
          <w:t>(3)C.2.1.8.academindex</w:t>
        </w:r>
      </w:hyperlink>
      <w:r w:rsidR="00114569">
        <w:rPr>
          <w:rFonts w:ascii="Times New Roman" w:hAnsi="Times New Roman" w:cs="Times New Roman"/>
          <w:sz w:val="24"/>
          <w:szCs w:val="24"/>
        </w:rPr>
        <w:t xml:space="preserve"> </w:t>
      </w:r>
    </w:p>
    <w:p w:rsidR="00114569" w:rsidRDefault="00B32970" w:rsidP="00114569">
      <w:pPr>
        <w:spacing w:line="360" w:lineRule="auto"/>
        <w:jc w:val="both"/>
        <w:rPr>
          <w:rFonts w:ascii="Times New Roman" w:hAnsi="Times New Roman" w:cs="Times New Roman"/>
          <w:sz w:val="24"/>
          <w:szCs w:val="24"/>
        </w:rPr>
      </w:pPr>
      <w:hyperlink r:id="rId216" w:history="1">
        <w:r w:rsidR="00114569" w:rsidRPr="00591B0E">
          <w:rPr>
            <w:rStyle w:val="Kpr"/>
            <w:rFonts w:ascii="Times New Roman" w:hAnsi="Times New Roman" w:cs="Times New Roman"/>
            <w:sz w:val="24"/>
            <w:szCs w:val="24"/>
          </w:rPr>
          <w:t>(3)C.2.1.9.uluslararası_standartlar_dokumanlar</w:t>
        </w:r>
      </w:hyperlink>
      <w:r w:rsidR="00114569">
        <w:rPr>
          <w:rFonts w:ascii="Times New Roman" w:hAnsi="Times New Roman" w:cs="Times New Roman"/>
          <w:sz w:val="24"/>
          <w:szCs w:val="24"/>
        </w:rPr>
        <w:t xml:space="preserve"> </w:t>
      </w:r>
    </w:p>
    <w:p w:rsidR="00114569" w:rsidRDefault="00B32970" w:rsidP="00114569">
      <w:pPr>
        <w:spacing w:line="360" w:lineRule="auto"/>
        <w:jc w:val="both"/>
        <w:rPr>
          <w:rFonts w:ascii="Times New Roman" w:hAnsi="Times New Roman" w:cs="Times New Roman"/>
          <w:sz w:val="24"/>
          <w:szCs w:val="24"/>
        </w:rPr>
      </w:pPr>
      <w:hyperlink r:id="rId217" w:history="1">
        <w:r w:rsidR="00114569" w:rsidRPr="00591B0E">
          <w:rPr>
            <w:rStyle w:val="Kpr"/>
            <w:rFonts w:ascii="Times New Roman" w:hAnsi="Times New Roman" w:cs="Times New Roman"/>
            <w:sz w:val="24"/>
            <w:szCs w:val="24"/>
          </w:rPr>
          <w:t>(3)C.2.1.10.rosetta_stone_erişim</w:t>
        </w:r>
      </w:hyperlink>
      <w:r w:rsidR="00114569">
        <w:rPr>
          <w:rFonts w:ascii="Times New Roman" w:hAnsi="Times New Roman" w:cs="Times New Roman"/>
          <w:sz w:val="24"/>
          <w:szCs w:val="24"/>
        </w:rPr>
        <w:t xml:space="preserve"> </w:t>
      </w:r>
    </w:p>
    <w:p w:rsidR="004B13E8" w:rsidRPr="00591B0E" w:rsidRDefault="00B32970" w:rsidP="00591B0E">
      <w:pPr>
        <w:spacing w:line="360" w:lineRule="auto"/>
        <w:jc w:val="both"/>
        <w:rPr>
          <w:rFonts w:ascii="Times New Roman" w:hAnsi="Times New Roman" w:cs="Times New Roman"/>
          <w:sz w:val="24"/>
          <w:szCs w:val="24"/>
        </w:rPr>
      </w:pPr>
      <w:hyperlink r:id="rId218" w:history="1">
        <w:r w:rsidR="00114569" w:rsidRPr="00591B0E">
          <w:rPr>
            <w:rStyle w:val="Kpr"/>
            <w:rFonts w:ascii="Times New Roman" w:hAnsi="Times New Roman" w:cs="Times New Roman"/>
            <w:sz w:val="24"/>
            <w:szCs w:val="24"/>
          </w:rPr>
          <w:t>(3)C.2.1.11.ayeum_deneme_erişim</w:t>
        </w:r>
      </w:hyperlink>
    </w:p>
    <w:p w:rsidR="006314CB" w:rsidRPr="00591B0E" w:rsidRDefault="006314CB" w:rsidP="00591B0E">
      <w:pPr>
        <w:spacing w:line="360" w:lineRule="auto"/>
        <w:jc w:val="both"/>
        <w:rPr>
          <w:rFonts w:ascii="Times New Roman" w:hAnsi="Times New Roman" w:cs="Times New Roman"/>
          <w:b/>
          <w:sz w:val="24"/>
          <w:szCs w:val="24"/>
        </w:rPr>
      </w:pPr>
      <w:r w:rsidRPr="00591B0E">
        <w:rPr>
          <w:rFonts w:ascii="Times New Roman" w:hAnsi="Times New Roman" w:cs="Times New Roman"/>
          <w:b/>
          <w:sz w:val="24"/>
          <w:szCs w:val="24"/>
        </w:rPr>
        <w:t>C.</w:t>
      </w:r>
      <w:proofErr w:type="gramStart"/>
      <w:r w:rsidRPr="00591B0E">
        <w:rPr>
          <w:rFonts w:ascii="Times New Roman" w:hAnsi="Times New Roman" w:cs="Times New Roman"/>
          <w:b/>
          <w:sz w:val="24"/>
          <w:szCs w:val="24"/>
        </w:rPr>
        <w:t>2.2</w:t>
      </w:r>
      <w:proofErr w:type="gramEnd"/>
      <w:r w:rsidRPr="00591B0E">
        <w:rPr>
          <w:rFonts w:ascii="Times New Roman" w:hAnsi="Times New Roman" w:cs="Times New Roman"/>
          <w:b/>
          <w:sz w:val="24"/>
          <w:szCs w:val="24"/>
        </w:rPr>
        <w:t>. Ulusal ve uluslararası ortak programlar ve ortak araştırma birimleri</w:t>
      </w:r>
    </w:p>
    <w:p w:rsidR="006314CB" w:rsidRPr="00591B0E" w:rsidRDefault="006314CB" w:rsidP="00591B0E">
      <w:pPr>
        <w:spacing w:line="360" w:lineRule="auto"/>
        <w:jc w:val="both"/>
        <w:rPr>
          <w:rFonts w:ascii="Times New Roman" w:hAnsi="Times New Roman" w:cs="Times New Roman"/>
          <w:b/>
          <w:sz w:val="24"/>
          <w:szCs w:val="24"/>
        </w:rPr>
      </w:pPr>
      <w:r w:rsidRPr="00591B0E">
        <w:rPr>
          <w:rFonts w:ascii="Times New Roman" w:hAnsi="Times New Roman" w:cs="Times New Roman"/>
          <w:sz w:val="24"/>
          <w:szCs w:val="24"/>
        </w:rPr>
        <w:t>Birimimizde ulusal ve uluslararası düzeyde ortak programlar ve ortak araştırma birimleri oluşturma yönünde mekanizmalar bulunmamaktadır.</w:t>
      </w:r>
    </w:p>
    <w:p w:rsidR="006314CB" w:rsidRPr="00D23C0A" w:rsidRDefault="006314CB" w:rsidP="00591B0E">
      <w:pPr>
        <w:spacing w:line="360" w:lineRule="auto"/>
        <w:jc w:val="both"/>
        <w:rPr>
          <w:rFonts w:ascii="Times New Roman" w:hAnsi="Times New Roman" w:cs="Times New Roman"/>
          <w:i/>
          <w:sz w:val="24"/>
          <w:szCs w:val="24"/>
        </w:rPr>
      </w:pPr>
      <w:r w:rsidRPr="00D23C0A">
        <w:rPr>
          <w:rFonts w:ascii="Times New Roman" w:hAnsi="Times New Roman" w:cs="Times New Roman"/>
          <w:b/>
          <w:i/>
          <w:sz w:val="24"/>
          <w:szCs w:val="24"/>
          <w:u w:val="single"/>
        </w:rPr>
        <w:t>Olgunluk Düzeyi</w:t>
      </w:r>
      <w:r w:rsidR="00D23C0A" w:rsidRPr="00D23C0A">
        <w:rPr>
          <w:rFonts w:ascii="Times New Roman" w:hAnsi="Times New Roman" w:cs="Times New Roman"/>
          <w:b/>
          <w:i/>
          <w:sz w:val="24"/>
          <w:szCs w:val="24"/>
          <w:u w:val="single"/>
        </w:rPr>
        <w:t xml:space="preserve"> 1</w:t>
      </w:r>
      <w:r w:rsidRPr="00D23C0A">
        <w:rPr>
          <w:rFonts w:ascii="Times New Roman" w:hAnsi="Times New Roman" w:cs="Times New Roman"/>
          <w:b/>
          <w:i/>
          <w:sz w:val="24"/>
          <w:szCs w:val="24"/>
          <w:u w:val="single"/>
        </w:rPr>
        <w:t>:</w:t>
      </w:r>
      <w:r w:rsidRPr="00D23C0A">
        <w:rPr>
          <w:rFonts w:ascii="Times New Roman" w:hAnsi="Times New Roman" w:cs="Times New Roman"/>
          <w:b/>
          <w:i/>
          <w:sz w:val="24"/>
          <w:szCs w:val="24"/>
        </w:rPr>
        <w:t xml:space="preserve"> </w:t>
      </w:r>
      <w:r w:rsidRPr="00D23C0A">
        <w:rPr>
          <w:rFonts w:ascii="Times New Roman" w:hAnsi="Times New Roman" w:cs="Times New Roman"/>
          <w:i/>
          <w:sz w:val="24"/>
          <w:szCs w:val="24"/>
        </w:rPr>
        <w:t>Kurumda ulusal ve uluslararası düzeyde ortak programlar ve ortak araştırma birimleri oluşturma yönünde mekanizmalar bulunmamaktadır.</w:t>
      </w:r>
    </w:p>
    <w:p w:rsidR="006314CB" w:rsidRPr="00591B0E" w:rsidRDefault="006314CB" w:rsidP="00591B0E">
      <w:pPr>
        <w:spacing w:line="360" w:lineRule="auto"/>
        <w:jc w:val="both"/>
        <w:rPr>
          <w:rFonts w:ascii="Times New Roman" w:hAnsi="Times New Roman" w:cs="Times New Roman"/>
          <w:b/>
          <w:sz w:val="24"/>
          <w:szCs w:val="24"/>
        </w:rPr>
      </w:pPr>
      <w:r w:rsidRPr="00591B0E">
        <w:rPr>
          <w:rFonts w:ascii="Times New Roman" w:hAnsi="Times New Roman" w:cs="Times New Roman"/>
          <w:b/>
          <w:sz w:val="24"/>
          <w:szCs w:val="24"/>
        </w:rPr>
        <w:t>C.3. Araştırma Performansı</w:t>
      </w:r>
    </w:p>
    <w:p w:rsidR="006314CB" w:rsidRPr="00591B0E" w:rsidRDefault="006314CB" w:rsidP="00591B0E">
      <w:pPr>
        <w:spacing w:line="360" w:lineRule="auto"/>
        <w:jc w:val="both"/>
        <w:rPr>
          <w:rFonts w:ascii="Times New Roman" w:hAnsi="Times New Roman" w:cs="Times New Roman"/>
          <w:b/>
          <w:sz w:val="24"/>
          <w:szCs w:val="24"/>
        </w:rPr>
      </w:pPr>
      <w:r w:rsidRPr="00591B0E">
        <w:rPr>
          <w:rFonts w:ascii="Times New Roman" w:hAnsi="Times New Roman" w:cs="Times New Roman"/>
          <w:b/>
          <w:sz w:val="24"/>
          <w:szCs w:val="24"/>
        </w:rPr>
        <w:t>C.</w:t>
      </w:r>
      <w:proofErr w:type="gramStart"/>
      <w:r w:rsidRPr="00591B0E">
        <w:rPr>
          <w:rFonts w:ascii="Times New Roman" w:hAnsi="Times New Roman" w:cs="Times New Roman"/>
          <w:b/>
          <w:sz w:val="24"/>
          <w:szCs w:val="24"/>
        </w:rPr>
        <w:t>3.1</w:t>
      </w:r>
      <w:proofErr w:type="gramEnd"/>
      <w:r w:rsidRPr="00591B0E">
        <w:rPr>
          <w:rFonts w:ascii="Times New Roman" w:hAnsi="Times New Roman" w:cs="Times New Roman"/>
          <w:b/>
          <w:sz w:val="24"/>
          <w:szCs w:val="24"/>
        </w:rPr>
        <w:t>. Araştırma performansının izlenmesi ve değerlendirilmesi</w:t>
      </w:r>
    </w:p>
    <w:p w:rsidR="00D23C0A" w:rsidRPr="00591B0E" w:rsidRDefault="006314CB" w:rsidP="00591B0E">
      <w:pPr>
        <w:spacing w:line="360" w:lineRule="auto"/>
        <w:jc w:val="both"/>
        <w:rPr>
          <w:rFonts w:ascii="Times New Roman" w:hAnsi="Times New Roman" w:cs="Times New Roman"/>
          <w:sz w:val="24"/>
          <w:szCs w:val="24"/>
        </w:rPr>
      </w:pPr>
      <w:r w:rsidRPr="00591B0E">
        <w:rPr>
          <w:rFonts w:ascii="Times New Roman" w:hAnsi="Times New Roman" w:cs="Times New Roman"/>
          <w:sz w:val="24"/>
          <w:szCs w:val="24"/>
        </w:rPr>
        <w:t xml:space="preserve">Birimimiz, araştırma faaliyetlerini veriye dayalı ve periyodik olarak ölçerek, elde edilen sonuçları yıllık </w:t>
      </w:r>
      <w:proofErr w:type="gramStart"/>
      <w:r w:rsidRPr="00591B0E">
        <w:rPr>
          <w:rFonts w:ascii="Times New Roman" w:hAnsi="Times New Roman" w:cs="Times New Roman"/>
          <w:sz w:val="24"/>
          <w:szCs w:val="24"/>
        </w:rPr>
        <w:t>brifing</w:t>
      </w:r>
      <w:proofErr w:type="gramEnd"/>
      <w:r w:rsidRPr="00591B0E">
        <w:rPr>
          <w:rFonts w:ascii="Times New Roman" w:hAnsi="Times New Roman" w:cs="Times New Roman"/>
          <w:sz w:val="24"/>
          <w:szCs w:val="24"/>
        </w:rPr>
        <w:t xml:space="preserve"> dosyası ve faaliyet raporu şeklinde yayımlamaktadır. Akademik personel, tüm araştırma ve geliştirme faaliyetlerini sistematik bir şekilde akademik veri sistemine kaydederek düzenli olarak güncellemektedir. AR-GE Komisyonu, SİÜAPSİS üzerinden bu verileri analiz ederek çeşitli grafik ve tablolara dönüştürmekte ve böylece araştırma süreçlerinin izlenebilirliğini ve </w:t>
      </w:r>
      <w:proofErr w:type="spellStart"/>
      <w:r w:rsidRPr="00591B0E">
        <w:rPr>
          <w:rFonts w:ascii="Times New Roman" w:hAnsi="Times New Roman" w:cs="Times New Roman"/>
          <w:sz w:val="24"/>
          <w:szCs w:val="24"/>
        </w:rPr>
        <w:t>değerlendirilebilirliğini</w:t>
      </w:r>
      <w:proofErr w:type="spellEnd"/>
      <w:r w:rsidRPr="00591B0E">
        <w:rPr>
          <w:rFonts w:ascii="Times New Roman" w:hAnsi="Times New Roman" w:cs="Times New Roman"/>
          <w:sz w:val="24"/>
          <w:szCs w:val="24"/>
        </w:rPr>
        <w:t xml:space="preserve"> artırmaktadır.</w:t>
      </w:r>
      <w:r w:rsidR="00D23C0A" w:rsidRPr="00591B0E">
        <w:rPr>
          <w:rFonts w:ascii="Times New Roman" w:hAnsi="Times New Roman" w:cs="Times New Roman"/>
          <w:sz w:val="24"/>
          <w:szCs w:val="24"/>
        </w:rPr>
        <w:tab/>
      </w:r>
    </w:p>
    <w:p w:rsidR="006314CB" w:rsidRDefault="006314CB" w:rsidP="00591B0E">
      <w:pPr>
        <w:spacing w:line="360" w:lineRule="auto"/>
        <w:jc w:val="both"/>
        <w:rPr>
          <w:rFonts w:ascii="Times New Roman" w:hAnsi="Times New Roman" w:cs="Times New Roman"/>
          <w:i/>
          <w:sz w:val="24"/>
          <w:szCs w:val="24"/>
        </w:rPr>
      </w:pPr>
      <w:r w:rsidRPr="00D23C0A">
        <w:rPr>
          <w:rFonts w:ascii="Times New Roman" w:hAnsi="Times New Roman" w:cs="Times New Roman"/>
          <w:b/>
          <w:i/>
          <w:sz w:val="24"/>
          <w:szCs w:val="24"/>
          <w:u w:val="single"/>
        </w:rPr>
        <w:t>Olgunluk Düzeyi</w:t>
      </w:r>
      <w:r w:rsidR="00D23C0A" w:rsidRPr="00D23C0A">
        <w:rPr>
          <w:rFonts w:ascii="Times New Roman" w:hAnsi="Times New Roman" w:cs="Times New Roman"/>
          <w:b/>
          <w:i/>
          <w:sz w:val="24"/>
          <w:szCs w:val="24"/>
          <w:u w:val="single"/>
        </w:rPr>
        <w:t xml:space="preserve"> 3</w:t>
      </w:r>
      <w:r w:rsidRPr="00D23C0A">
        <w:rPr>
          <w:rFonts w:ascii="Times New Roman" w:hAnsi="Times New Roman" w:cs="Times New Roman"/>
          <w:b/>
          <w:i/>
          <w:sz w:val="24"/>
          <w:szCs w:val="24"/>
          <w:u w:val="single"/>
        </w:rPr>
        <w:t>:</w:t>
      </w:r>
      <w:r w:rsidRPr="00D23C0A">
        <w:rPr>
          <w:rFonts w:ascii="Times New Roman" w:hAnsi="Times New Roman" w:cs="Times New Roman"/>
          <w:b/>
          <w:i/>
          <w:sz w:val="24"/>
          <w:szCs w:val="24"/>
        </w:rPr>
        <w:t xml:space="preserve"> </w:t>
      </w:r>
      <w:r w:rsidRPr="00D23C0A">
        <w:rPr>
          <w:rFonts w:ascii="Times New Roman" w:hAnsi="Times New Roman" w:cs="Times New Roman"/>
          <w:i/>
          <w:sz w:val="24"/>
          <w:szCs w:val="24"/>
        </w:rPr>
        <w:t>Kurumun genelinde araştırma performansını izlenmek ve değerlendirmek üzere oluşturulan mekanizmalar kullanılmaktadır.</w:t>
      </w:r>
    </w:p>
    <w:p w:rsidR="00D03121" w:rsidRDefault="00D03121" w:rsidP="00D03121">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D03121" w:rsidRDefault="00B32970" w:rsidP="00591B0E">
      <w:pPr>
        <w:spacing w:line="360" w:lineRule="auto"/>
        <w:jc w:val="both"/>
        <w:rPr>
          <w:rStyle w:val="Kpr"/>
          <w:rFonts w:ascii="Times New Roman" w:hAnsi="Times New Roman" w:cs="Times New Roman"/>
          <w:sz w:val="24"/>
          <w:szCs w:val="24"/>
        </w:rPr>
      </w:pPr>
      <w:hyperlink r:id="rId219" w:history="1">
        <w:r w:rsidR="00D03121" w:rsidRPr="00591B0E">
          <w:rPr>
            <w:rStyle w:val="Kpr"/>
            <w:rFonts w:ascii="Times New Roman" w:hAnsi="Times New Roman" w:cs="Times New Roman"/>
            <w:sz w:val="24"/>
            <w:szCs w:val="24"/>
          </w:rPr>
          <w:t>(2)C.3.1.1.</w:t>
        </w:r>
        <w:proofErr w:type="gramStart"/>
        <w:r w:rsidR="00D03121" w:rsidRPr="00591B0E">
          <w:rPr>
            <w:rStyle w:val="Kpr"/>
            <w:rFonts w:ascii="Times New Roman" w:hAnsi="Times New Roman" w:cs="Times New Roman"/>
            <w:sz w:val="24"/>
            <w:szCs w:val="24"/>
          </w:rPr>
          <w:t>brifing</w:t>
        </w:r>
        <w:proofErr w:type="gramEnd"/>
        <w:r w:rsidR="00D03121" w:rsidRPr="00591B0E">
          <w:rPr>
            <w:rStyle w:val="Kpr"/>
            <w:rFonts w:ascii="Times New Roman" w:hAnsi="Times New Roman" w:cs="Times New Roman"/>
            <w:sz w:val="24"/>
            <w:szCs w:val="24"/>
          </w:rPr>
          <w:t>_dosyası</w:t>
        </w:r>
      </w:hyperlink>
      <w:r w:rsidR="00D03121">
        <w:rPr>
          <w:rStyle w:val="Kpr"/>
          <w:rFonts w:ascii="Times New Roman" w:hAnsi="Times New Roman" w:cs="Times New Roman"/>
          <w:sz w:val="24"/>
          <w:szCs w:val="24"/>
        </w:rPr>
        <w:t>,</w:t>
      </w:r>
    </w:p>
    <w:p w:rsidR="00D03121" w:rsidRDefault="00B32970" w:rsidP="00591B0E">
      <w:pPr>
        <w:spacing w:line="360" w:lineRule="auto"/>
        <w:jc w:val="both"/>
        <w:rPr>
          <w:rStyle w:val="Kpr"/>
          <w:rFonts w:ascii="Times New Roman" w:hAnsi="Times New Roman" w:cs="Times New Roman"/>
          <w:sz w:val="24"/>
          <w:szCs w:val="24"/>
        </w:rPr>
      </w:pPr>
      <w:hyperlink r:id="rId220" w:history="1">
        <w:r w:rsidR="00D03121" w:rsidRPr="00591B0E">
          <w:rPr>
            <w:rStyle w:val="Kpr"/>
            <w:rFonts w:ascii="Times New Roman" w:hAnsi="Times New Roman" w:cs="Times New Roman"/>
            <w:sz w:val="24"/>
            <w:szCs w:val="24"/>
          </w:rPr>
          <w:t>(2)C.3.1.2.faaliyet_raporu</w:t>
        </w:r>
      </w:hyperlink>
      <w:r w:rsidR="00D03121">
        <w:rPr>
          <w:rStyle w:val="Kpr"/>
          <w:rFonts w:ascii="Times New Roman" w:hAnsi="Times New Roman" w:cs="Times New Roman"/>
          <w:sz w:val="24"/>
          <w:szCs w:val="24"/>
        </w:rPr>
        <w:t>,</w:t>
      </w:r>
    </w:p>
    <w:p w:rsidR="00D03121" w:rsidRDefault="00B32970" w:rsidP="00591B0E">
      <w:pPr>
        <w:spacing w:line="360" w:lineRule="auto"/>
        <w:jc w:val="both"/>
        <w:rPr>
          <w:rFonts w:ascii="Times New Roman" w:hAnsi="Times New Roman" w:cs="Times New Roman"/>
          <w:sz w:val="24"/>
          <w:szCs w:val="24"/>
        </w:rPr>
      </w:pPr>
      <w:hyperlink r:id="rId221" w:history="1">
        <w:r w:rsidR="00D03121" w:rsidRPr="00591B0E">
          <w:rPr>
            <w:rStyle w:val="Kpr"/>
            <w:rFonts w:ascii="Times New Roman" w:hAnsi="Times New Roman" w:cs="Times New Roman"/>
            <w:sz w:val="24"/>
            <w:szCs w:val="24"/>
          </w:rPr>
          <w:t>(2)C.3.</w:t>
        </w:r>
        <w:r w:rsidR="00D03121">
          <w:rPr>
            <w:rStyle w:val="Kpr"/>
            <w:rFonts w:ascii="Times New Roman" w:hAnsi="Times New Roman" w:cs="Times New Roman"/>
            <w:sz w:val="24"/>
            <w:szCs w:val="24"/>
          </w:rPr>
          <w:t>1.3.akademik_veri_giriş_işleml</w:t>
        </w:r>
        <w:r w:rsidR="00D03121" w:rsidRPr="00591B0E">
          <w:rPr>
            <w:rStyle w:val="Kpr"/>
            <w:rFonts w:ascii="Times New Roman" w:hAnsi="Times New Roman" w:cs="Times New Roman"/>
            <w:sz w:val="24"/>
            <w:szCs w:val="24"/>
          </w:rPr>
          <w:t>i</w:t>
        </w:r>
      </w:hyperlink>
      <w:r w:rsidR="00D03121">
        <w:rPr>
          <w:rStyle w:val="Kpr"/>
          <w:rFonts w:ascii="Times New Roman" w:hAnsi="Times New Roman" w:cs="Times New Roman"/>
          <w:sz w:val="24"/>
          <w:szCs w:val="24"/>
        </w:rPr>
        <w:t>,</w:t>
      </w:r>
      <w:r w:rsidR="00D03121">
        <w:rPr>
          <w:rFonts w:ascii="Times New Roman" w:hAnsi="Times New Roman" w:cs="Times New Roman"/>
          <w:sz w:val="24"/>
          <w:szCs w:val="24"/>
        </w:rPr>
        <w:t xml:space="preserve"> </w:t>
      </w:r>
    </w:p>
    <w:p w:rsidR="00D03121" w:rsidRDefault="00B32970" w:rsidP="00591B0E">
      <w:pPr>
        <w:spacing w:line="360" w:lineRule="auto"/>
        <w:jc w:val="both"/>
        <w:rPr>
          <w:rFonts w:ascii="Times New Roman" w:hAnsi="Times New Roman" w:cs="Times New Roman"/>
          <w:sz w:val="24"/>
          <w:szCs w:val="24"/>
        </w:rPr>
      </w:pPr>
      <w:hyperlink r:id="rId222" w:history="1">
        <w:r w:rsidR="00D03121" w:rsidRPr="00591B0E">
          <w:rPr>
            <w:rStyle w:val="Kpr"/>
            <w:rFonts w:ascii="Times New Roman" w:hAnsi="Times New Roman" w:cs="Times New Roman"/>
            <w:sz w:val="24"/>
            <w:szCs w:val="24"/>
          </w:rPr>
          <w:t>(3)C.3.1.4.siüapsis</w:t>
        </w:r>
      </w:hyperlink>
      <w:r w:rsidR="00D03121">
        <w:rPr>
          <w:rFonts w:ascii="Times New Roman" w:hAnsi="Times New Roman" w:cs="Times New Roman"/>
          <w:sz w:val="24"/>
          <w:szCs w:val="24"/>
        </w:rPr>
        <w:t xml:space="preserve"> </w:t>
      </w:r>
    </w:p>
    <w:p w:rsidR="00D03121" w:rsidRPr="00D23C0A" w:rsidRDefault="00B32970" w:rsidP="00591B0E">
      <w:pPr>
        <w:spacing w:line="360" w:lineRule="auto"/>
        <w:jc w:val="both"/>
        <w:rPr>
          <w:rFonts w:ascii="Times New Roman" w:hAnsi="Times New Roman" w:cs="Times New Roman"/>
          <w:i/>
          <w:sz w:val="24"/>
          <w:szCs w:val="24"/>
        </w:rPr>
      </w:pPr>
      <w:hyperlink r:id="rId223" w:history="1">
        <w:r w:rsidR="00D03121" w:rsidRPr="00591B0E">
          <w:rPr>
            <w:rStyle w:val="Kpr"/>
            <w:rFonts w:ascii="Times New Roman" w:hAnsi="Times New Roman" w:cs="Times New Roman"/>
            <w:sz w:val="24"/>
            <w:szCs w:val="24"/>
          </w:rPr>
          <w:t>(3)C.3.1.5.akademik_performans_verileri</w:t>
        </w:r>
      </w:hyperlink>
      <w:r w:rsidR="00D03121">
        <w:rPr>
          <w:rStyle w:val="Kpr"/>
          <w:rFonts w:ascii="Times New Roman" w:hAnsi="Times New Roman" w:cs="Times New Roman"/>
          <w:sz w:val="24"/>
          <w:szCs w:val="24"/>
        </w:rPr>
        <w:t>.</w:t>
      </w:r>
    </w:p>
    <w:p w:rsidR="006314CB" w:rsidRPr="00591B0E" w:rsidRDefault="006314CB" w:rsidP="00591B0E">
      <w:pPr>
        <w:spacing w:line="360" w:lineRule="auto"/>
        <w:jc w:val="both"/>
        <w:rPr>
          <w:rFonts w:ascii="Times New Roman" w:hAnsi="Times New Roman" w:cs="Times New Roman"/>
          <w:b/>
          <w:sz w:val="24"/>
          <w:szCs w:val="24"/>
        </w:rPr>
      </w:pPr>
      <w:r w:rsidRPr="00591B0E">
        <w:rPr>
          <w:rFonts w:ascii="Times New Roman" w:hAnsi="Times New Roman" w:cs="Times New Roman"/>
          <w:b/>
          <w:sz w:val="24"/>
          <w:szCs w:val="24"/>
        </w:rPr>
        <w:t>C.</w:t>
      </w:r>
      <w:proofErr w:type="gramStart"/>
      <w:r w:rsidRPr="00591B0E">
        <w:rPr>
          <w:rFonts w:ascii="Times New Roman" w:hAnsi="Times New Roman" w:cs="Times New Roman"/>
          <w:b/>
          <w:sz w:val="24"/>
          <w:szCs w:val="24"/>
        </w:rPr>
        <w:t>3.2</w:t>
      </w:r>
      <w:proofErr w:type="gramEnd"/>
      <w:r w:rsidRPr="00591B0E">
        <w:rPr>
          <w:rFonts w:ascii="Times New Roman" w:hAnsi="Times New Roman" w:cs="Times New Roman"/>
          <w:b/>
          <w:sz w:val="24"/>
          <w:szCs w:val="24"/>
        </w:rPr>
        <w:t>.</w:t>
      </w:r>
      <w:r w:rsidRPr="00591B0E">
        <w:rPr>
          <w:rFonts w:ascii="Times New Roman" w:hAnsi="Times New Roman" w:cs="Times New Roman"/>
          <w:b/>
          <w:sz w:val="24"/>
          <w:szCs w:val="24"/>
        </w:rPr>
        <w:tab/>
        <w:t>Öğretim elemanı / araştırmacı performansının değerlendirilmesi</w:t>
      </w:r>
    </w:p>
    <w:p w:rsidR="007F36C6" w:rsidRPr="00591B0E" w:rsidRDefault="006314CB" w:rsidP="00591B0E">
      <w:pPr>
        <w:spacing w:line="360" w:lineRule="auto"/>
        <w:jc w:val="both"/>
        <w:rPr>
          <w:rFonts w:ascii="Times New Roman" w:hAnsi="Times New Roman" w:cs="Times New Roman"/>
          <w:sz w:val="24"/>
          <w:szCs w:val="24"/>
        </w:rPr>
      </w:pPr>
      <w:r w:rsidRPr="00591B0E">
        <w:rPr>
          <w:rFonts w:ascii="Times New Roman" w:hAnsi="Times New Roman" w:cs="Times New Roman"/>
          <w:sz w:val="24"/>
          <w:szCs w:val="24"/>
        </w:rPr>
        <w:lastRenderedPageBreak/>
        <w:t xml:space="preserve">Birimimizdeki akademik personel, tüm akademik faaliyetlerine ilişkin veri girişlerini YÖKSİS üzerinden gerçekleştirmekte olup, bu veriler akademik veri sistemine </w:t>
      </w:r>
      <w:proofErr w:type="gramStart"/>
      <w:r w:rsidRPr="00591B0E">
        <w:rPr>
          <w:rFonts w:ascii="Times New Roman" w:hAnsi="Times New Roman" w:cs="Times New Roman"/>
          <w:sz w:val="24"/>
          <w:szCs w:val="24"/>
        </w:rPr>
        <w:t>entegre</w:t>
      </w:r>
      <w:proofErr w:type="gramEnd"/>
      <w:r w:rsidRPr="00591B0E">
        <w:rPr>
          <w:rFonts w:ascii="Times New Roman" w:hAnsi="Times New Roman" w:cs="Times New Roman"/>
          <w:sz w:val="24"/>
          <w:szCs w:val="24"/>
        </w:rPr>
        <w:t xml:space="preserve"> edilmektedir. Bu </w:t>
      </w:r>
      <w:proofErr w:type="gramStart"/>
      <w:r w:rsidRPr="00591B0E">
        <w:rPr>
          <w:rFonts w:ascii="Times New Roman" w:hAnsi="Times New Roman" w:cs="Times New Roman"/>
          <w:sz w:val="24"/>
          <w:szCs w:val="24"/>
        </w:rPr>
        <w:t>entegrasyon</w:t>
      </w:r>
      <w:proofErr w:type="gramEnd"/>
      <w:r w:rsidRPr="00591B0E">
        <w:rPr>
          <w:rFonts w:ascii="Times New Roman" w:hAnsi="Times New Roman" w:cs="Times New Roman"/>
          <w:sz w:val="24"/>
          <w:szCs w:val="24"/>
        </w:rPr>
        <w:t xml:space="preserve"> sayesinde, SİÜAPSİS üzerinden tüm öğretim elemanlarının akademik performansları düzenli olarak izlenebilmekte ve değerlendirilebilmektedir. Elde edilen veriler, </w:t>
      </w:r>
      <w:proofErr w:type="gramStart"/>
      <w:r w:rsidRPr="00591B0E">
        <w:rPr>
          <w:rFonts w:ascii="Times New Roman" w:hAnsi="Times New Roman" w:cs="Times New Roman"/>
          <w:sz w:val="24"/>
          <w:szCs w:val="24"/>
        </w:rPr>
        <w:t>brifing</w:t>
      </w:r>
      <w:proofErr w:type="gramEnd"/>
      <w:r w:rsidRPr="00591B0E">
        <w:rPr>
          <w:rFonts w:ascii="Times New Roman" w:hAnsi="Times New Roman" w:cs="Times New Roman"/>
          <w:sz w:val="24"/>
          <w:szCs w:val="24"/>
        </w:rPr>
        <w:t xml:space="preserve"> dosyaları ve faaliyet raporlarında çıktı olarak kullanılmakta olup, akademik teşvik ödeneği kapsamında yeterli puana ulaşan akademik personelin teşvikten yararlanması sağlanmaktadır. Akademik teşvik sürecinde, akademik personel öncelikle YÖKSİS üzerinden akademik faaliyet verilerini sisteme girmekte, ardından SİÜ Akademik Teşvik </w:t>
      </w:r>
      <w:proofErr w:type="spellStart"/>
      <w:r w:rsidRPr="00591B0E">
        <w:rPr>
          <w:rFonts w:ascii="Times New Roman" w:hAnsi="Times New Roman" w:cs="Times New Roman"/>
          <w:sz w:val="24"/>
          <w:szCs w:val="24"/>
        </w:rPr>
        <w:t>Portalı</w:t>
      </w:r>
      <w:proofErr w:type="spellEnd"/>
      <w:r w:rsidRPr="00591B0E">
        <w:rPr>
          <w:rFonts w:ascii="Times New Roman" w:hAnsi="Times New Roman" w:cs="Times New Roman"/>
          <w:sz w:val="24"/>
          <w:szCs w:val="24"/>
        </w:rPr>
        <w:t xml:space="preserve"> aracılığıyla </w:t>
      </w:r>
      <w:proofErr w:type="gramStart"/>
      <w:r w:rsidRPr="00591B0E">
        <w:rPr>
          <w:rFonts w:ascii="Times New Roman" w:hAnsi="Times New Roman" w:cs="Times New Roman"/>
          <w:sz w:val="24"/>
          <w:szCs w:val="24"/>
        </w:rPr>
        <w:t>entegrasyonu</w:t>
      </w:r>
      <w:proofErr w:type="gramEnd"/>
      <w:r w:rsidRPr="00591B0E">
        <w:rPr>
          <w:rFonts w:ascii="Times New Roman" w:hAnsi="Times New Roman" w:cs="Times New Roman"/>
          <w:sz w:val="24"/>
          <w:szCs w:val="24"/>
        </w:rPr>
        <w:t xml:space="preserve"> gerçekleştirerek gerekli belgeleri sisteme yüklemektedir. Başvurular, Akademik Teşvik Komisyonu tarafından titizlikle incelenerek gerekli kontroller sağlanmaktadır.</w:t>
      </w:r>
      <w:r w:rsidR="002615E7" w:rsidRPr="00591B0E">
        <w:rPr>
          <w:rFonts w:ascii="Times New Roman" w:hAnsi="Times New Roman" w:cs="Times New Roman"/>
          <w:sz w:val="24"/>
          <w:szCs w:val="24"/>
        </w:rPr>
        <w:t xml:space="preserve"> </w:t>
      </w:r>
    </w:p>
    <w:p w:rsidR="006314CB" w:rsidRDefault="006314CB" w:rsidP="00591B0E">
      <w:pPr>
        <w:spacing w:line="360" w:lineRule="auto"/>
        <w:jc w:val="both"/>
        <w:rPr>
          <w:rFonts w:ascii="Times New Roman" w:hAnsi="Times New Roman" w:cs="Times New Roman"/>
          <w:i/>
          <w:sz w:val="24"/>
          <w:szCs w:val="24"/>
        </w:rPr>
      </w:pPr>
      <w:r w:rsidRPr="007F36C6">
        <w:rPr>
          <w:rFonts w:ascii="Times New Roman" w:hAnsi="Times New Roman" w:cs="Times New Roman"/>
          <w:b/>
          <w:i/>
          <w:sz w:val="24"/>
          <w:szCs w:val="24"/>
        </w:rPr>
        <w:t>Olgunluk Düzeyi</w:t>
      </w:r>
      <w:r w:rsidR="007F36C6">
        <w:rPr>
          <w:rFonts w:ascii="Times New Roman" w:hAnsi="Times New Roman" w:cs="Times New Roman"/>
          <w:b/>
          <w:i/>
          <w:sz w:val="24"/>
          <w:szCs w:val="24"/>
        </w:rPr>
        <w:t xml:space="preserve"> 3</w:t>
      </w:r>
      <w:r w:rsidRPr="007F36C6">
        <w:rPr>
          <w:rFonts w:ascii="Times New Roman" w:hAnsi="Times New Roman" w:cs="Times New Roman"/>
          <w:b/>
          <w:i/>
          <w:sz w:val="24"/>
          <w:szCs w:val="24"/>
        </w:rPr>
        <w:t xml:space="preserve">: </w:t>
      </w:r>
      <w:r w:rsidRPr="007F36C6">
        <w:rPr>
          <w:rFonts w:ascii="Times New Roman" w:hAnsi="Times New Roman" w:cs="Times New Roman"/>
          <w:i/>
          <w:sz w:val="24"/>
          <w:szCs w:val="24"/>
        </w:rPr>
        <w:t>Kurumun genelinde öğretim elemanlarının araştırma geliştirme performansını izlemek ve değerlendirmek üzere oluşturulan mekanizmalar kullanılmaktadır.</w:t>
      </w:r>
    </w:p>
    <w:p w:rsidR="002615E7" w:rsidRDefault="002615E7" w:rsidP="002615E7">
      <w:pPr>
        <w:spacing w:line="360" w:lineRule="auto"/>
        <w:jc w:val="both"/>
        <w:rPr>
          <w:rFonts w:ascii="Times New Roman" w:hAnsi="Times New Roman" w:cs="Times New Roman"/>
          <w:b/>
          <w:sz w:val="24"/>
          <w:szCs w:val="24"/>
          <w:u w:val="single"/>
        </w:rPr>
      </w:pPr>
      <w:r w:rsidRPr="00D3612D">
        <w:rPr>
          <w:rFonts w:ascii="Times New Roman" w:hAnsi="Times New Roman" w:cs="Times New Roman"/>
          <w:b/>
          <w:sz w:val="24"/>
          <w:szCs w:val="24"/>
          <w:u w:val="single"/>
        </w:rPr>
        <w:t>Kanıtlar:</w:t>
      </w:r>
    </w:p>
    <w:p w:rsidR="002615E7" w:rsidRDefault="00B32970" w:rsidP="00591B0E">
      <w:pPr>
        <w:spacing w:line="360" w:lineRule="auto"/>
        <w:jc w:val="both"/>
        <w:rPr>
          <w:rFonts w:ascii="Times New Roman" w:hAnsi="Times New Roman" w:cs="Times New Roman"/>
          <w:sz w:val="24"/>
          <w:szCs w:val="24"/>
        </w:rPr>
      </w:pPr>
      <w:hyperlink r:id="rId224" w:history="1">
        <w:r w:rsidR="002615E7" w:rsidRPr="00591B0E">
          <w:rPr>
            <w:rStyle w:val="Kpr"/>
            <w:rFonts w:ascii="Times New Roman" w:hAnsi="Times New Roman" w:cs="Times New Roman"/>
            <w:sz w:val="24"/>
            <w:szCs w:val="24"/>
          </w:rPr>
          <w:t>(2)C.3.2.1.akademik_veri_giriş_işlemleri</w:t>
        </w:r>
      </w:hyperlink>
      <w:r w:rsidR="002615E7">
        <w:rPr>
          <w:rFonts w:ascii="Times New Roman" w:hAnsi="Times New Roman" w:cs="Times New Roman"/>
          <w:sz w:val="24"/>
          <w:szCs w:val="24"/>
        </w:rPr>
        <w:t xml:space="preserve"> </w:t>
      </w:r>
    </w:p>
    <w:p w:rsidR="002615E7" w:rsidRDefault="00B32970" w:rsidP="00591B0E">
      <w:pPr>
        <w:spacing w:line="360" w:lineRule="auto"/>
        <w:jc w:val="both"/>
        <w:rPr>
          <w:rStyle w:val="Kpr"/>
          <w:rFonts w:ascii="Times New Roman" w:hAnsi="Times New Roman" w:cs="Times New Roman"/>
          <w:sz w:val="24"/>
          <w:szCs w:val="24"/>
        </w:rPr>
      </w:pPr>
      <w:hyperlink r:id="rId225" w:history="1">
        <w:r w:rsidR="002615E7" w:rsidRPr="00591B0E">
          <w:rPr>
            <w:rStyle w:val="Kpr"/>
            <w:rFonts w:ascii="Times New Roman" w:hAnsi="Times New Roman" w:cs="Times New Roman"/>
            <w:sz w:val="24"/>
            <w:szCs w:val="24"/>
          </w:rPr>
          <w:t>(3)C.3.2.2.siüapsis</w:t>
        </w:r>
      </w:hyperlink>
    </w:p>
    <w:p w:rsidR="002615E7" w:rsidRDefault="00B32970" w:rsidP="00591B0E">
      <w:pPr>
        <w:spacing w:line="360" w:lineRule="auto"/>
        <w:jc w:val="both"/>
        <w:rPr>
          <w:rStyle w:val="Kpr"/>
          <w:rFonts w:ascii="Times New Roman" w:hAnsi="Times New Roman" w:cs="Times New Roman"/>
          <w:sz w:val="24"/>
          <w:szCs w:val="24"/>
        </w:rPr>
      </w:pPr>
      <w:hyperlink r:id="rId226" w:history="1">
        <w:r w:rsidR="002615E7" w:rsidRPr="00591B0E">
          <w:rPr>
            <w:rStyle w:val="Kpr"/>
            <w:rFonts w:ascii="Times New Roman" w:hAnsi="Times New Roman" w:cs="Times New Roman"/>
            <w:sz w:val="24"/>
            <w:szCs w:val="24"/>
          </w:rPr>
          <w:t>(2)C.3.2.3.akademik_teşvik_komisyonu</w:t>
        </w:r>
      </w:hyperlink>
    </w:p>
    <w:p w:rsidR="002615E7" w:rsidRDefault="00B32970" w:rsidP="00591B0E">
      <w:pPr>
        <w:spacing w:line="360" w:lineRule="auto"/>
        <w:jc w:val="both"/>
        <w:rPr>
          <w:rFonts w:ascii="Times New Roman" w:hAnsi="Times New Roman" w:cs="Times New Roman"/>
          <w:sz w:val="24"/>
          <w:szCs w:val="24"/>
        </w:rPr>
      </w:pPr>
      <w:hyperlink r:id="rId227" w:history="1">
        <w:r w:rsidR="002615E7" w:rsidRPr="00591B0E">
          <w:rPr>
            <w:rStyle w:val="Kpr"/>
            <w:rFonts w:ascii="Times New Roman" w:hAnsi="Times New Roman" w:cs="Times New Roman"/>
            <w:sz w:val="24"/>
            <w:szCs w:val="24"/>
          </w:rPr>
          <w:t>(2)C.3.2.4.akademik_teşvik_rehberi</w:t>
        </w:r>
      </w:hyperlink>
      <w:r w:rsidR="002615E7">
        <w:rPr>
          <w:rFonts w:ascii="Times New Roman" w:hAnsi="Times New Roman" w:cs="Times New Roman"/>
          <w:sz w:val="24"/>
          <w:szCs w:val="24"/>
        </w:rPr>
        <w:t xml:space="preserve"> </w:t>
      </w:r>
    </w:p>
    <w:p w:rsidR="002615E7" w:rsidRPr="007F36C6" w:rsidRDefault="00B32970" w:rsidP="00591B0E">
      <w:pPr>
        <w:spacing w:line="360" w:lineRule="auto"/>
        <w:jc w:val="both"/>
        <w:rPr>
          <w:rFonts w:ascii="Times New Roman" w:hAnsi="Times New Roman" w:cs="Times New Roman"/>
          <w:i/>
          <w:sz w:val="24"/>
          <w:szCs w:val="24"/>
        </w:rPr>
      </w:pPr>
      <w:hyperlink r:id="rId228" w:history="1">
        <w:r w:rsidR="002615E7" w:rsidRPr="00591B0E">
          <w:rPr>
            <w:rStyle w:val="Kpr"/>
            <w:rFonts w:ascii="Times New Roman" w:hAnsi="Times New Roman" w:cs="Times New Roman"/>
            <w:sz w:val="24"/>
            <w:szCs w:val="24"/>
          </w:rPr>
          <w:t>(3)C.3.2.5.akademik_teşvik_portalı</w:t>
        </w:r>
      </w:hyperlink>
    </w:p>
    <w:p w:rsidR="006314CB" w:rsidRDefault="006314CB"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Default="002615E7" w:rsidP="00591B0E">
      <w:pPr>
        <w:spacing w:line="360" w:lineRule="auto"/>
        <w:jc w:val="both"/>
        <w:rPr>
          <w:rFonts w:ascii="Times New Roman" w:hAnsi="Times New Roman" w:cs="Times New Roman"/>
          <w:i/>
          <w:iCs/>
          <w:sz w:val="24"/>
          <w:szCs w:val="24"/>
        </w:rPr>
      </w:pPr>
    </w:p>
    <w:p w:rsidR="002615E7" w:rsidRPr="00591B0E" w:rsidRDefault="002615E7" w:rsidP="00591B0E">
      <w:pPr>
        <w:spacing w:line="360" w:lineRule="auto"/>
        <w:jc w:val="both"/>
        <w:rPr>
          <w:rFonts w:ascii="Times New Roman" w:hAnsi="Times New Roman" w:cs="Times New Roman"/>
          <w:i/>
          <w:iCs/>
          <w:sz w:val="24"/>
          <w:szCs w:val="24"/>
        </w:rPr>
      </w:pPr>
    </w:p>
    <w:p w:rsidR="000B01C5" w:rsidRPr="000B01C5" w:rsidRDefault="000B01C5" w:rsidP="000B01C5">
      <w:pPr>
        <w:pStyle w:val="Balk1"/>
        <w:jc w:val="center"/>
        <w:rPr>
          <w:rFonts w:ascii="Times New Roman" w:hAnsi="Times New Roman" w:cs="Times New Roman"/>
          <w:b/>
          <w:sz w:val="28"/>
        </w:rPr>
      </w:pPr>
      <w:bookmarkStart w:id="45" w:name="_Toc155922292"/>
      <w:bookmarkStart w:id="46" w:name="_Toc189756026"/>
      <w:bookmarkStart w:id="47" w:name="_Toc189756048"/>
      <w:r w:rsidRPr="000B01C5">
        <w:rPr>
          <w:rFonts w:ascii="Times New Roman" w:hAnsi="Times New Roman" w:cs="Times New Roman"/>
          <w:b/>
          <w:sz w:val="28"/>
        </w:rPr>
        <w:lastRenderedPageBreak/>
        <w:t>TOPLUMSAL KATKI</w:t>
      </w:r>
      <w:bookmarkEnd w:id="45"/>
      <w:bookmarkEnd w:id="46"/>
      <w:bookmarkEnd w:id="47"/>
    </w:p>
    <w:p w:rsidR="000B01C5" w:rsidRPr="00C228A0" w:rsidRDefault="000B01C5" w:rsidP="000B01C5">
      <w:pPr>
        <w:rPr>
          <w:rFonts w:ascii="Times New Roman" w:hAnsi="Times New Roman" w:cs="Times New Roman"/>
        </w:rPr>
      </w:pPr>
    </w:p>
    <w:p w:rsidR="000B01C5" w:rsidRPr="000B01C5" w:rsidRDefault="000B01C5" w:rsidP="000B01C5">
      <w:pPr>
        <w:spacing w:line="360" w:lineRule="auto"/>
        <w:jc w:val="both"/>
        <w:rPr>
          <w:rFonts w:ascii="Times New Roman" w:hAnsi="Times New Roman" w:cs="Times New Roman"/>
          <w:b/>
          <w:sz w:val="24"/>
          <w:szCs w:val="24"/>
        </w:rPr>
      </w:pPr>
      <w:r w:rsidRPr="000B01C5">
        <w:rPr>
          <w:rFonts w:ascii="Times New Roman" w:hAnsi="Times New Roman" w:cs="Times New Roman"/>
          <w:b/>
          <w:sz w:val="24"/>
          <w:szCs w:val="24"/>
        </w:rPr>
        <w:t xml:space="preserve">D.1. Toplumsal Katkı Süreçlerinin Yönetimi </w:t>
      </w:r>
      <w:r w:rsidRPr="000B01C5">
        <w:rPr>
          <w:rFonts w:ascii="Times New Roman" w:hAnsi="Times New Roman" w:cs="Times New Roman"/>
          <w:bCs/>
          <w:sz w:val="24"/>
          <w:szCs w:val="24"/>
        </w:rPr>
        <w:t>ve</w:t>
      </w:r>
      <w:r w:rsidRPr="000B01C5">
        <w:rPr>
          <w:rFonts w:ascii="Times New Roman" w:hAnsi="Times New Roman" w:cs="Times New Roman"/>
          <w:b/>
          <w:sz w:val="24"/>
          <w:szCs w:val="24"/>
        </w:rPr>
        <w:t xml:space="preserve"> Toplumsal Katkı Kaynakları</w:t>
      </w:r>
    </w:p>
    <w:p w:rsidR="000B01C5" w:rsidRPr="000B01C5" w:rsidRDefault="000B01C5" w:rsidP="000B01C5">
      <w:pPr>
        <w:spacing w:line="360" w:lineRule="auto"/>
        <w:rPr>
          <w:rFonts w:ascii="Times New Roman" w:hAnsi="Times New Roman" w:cs="Times New Roman"/>
          <w:b/>
          <w:bCs/>
          <w:sz w:val="24"/>
          <w:szCs w:val="24"/>
        </w:rPr>
      </w:pPr>
      <w:r w:rsidRPr="000B01C5">
        <w:rPr>
          <w:rFonts w:ascii="Times New Roman" w:hAnsi="Times New Roman" w:cs="Times New Roman"/>
          <w:b/>
          <w:sz w:val="24"/>
          <w:szCs w:val="24"/>
        </w:rPr>
        <w:t>D.</w:t>
      </w:r>
      <w:proofErr w:type="gramStart"/>
      <w:r w:rsidRPr="000B01C5">
        <w:rPr>
          <w:rFonts w:ascii="Times New Roman" w:hAnsi="Times New Roman" w:cs="Times New Roman"/>
          <w:b/>
          <w:sz w:val="24"/>
          <w:szCs w:val="24"/>
        </w:rPr>
        <w:t>1.1</w:t>
      </w:r>
      <w:proofErr w:type="gramEnd"/>
      <w:r w:rsidRPr="000B01C5">
        <w:rPr>
          <w:rFonts w:ascii="Times New Roman" w:hAnsi="Times New Roman" w:cs="Times New Roman"/>
          <w:b/>
          <w:sz w:val="24"/>
          <w:szCs w:val="24"/>
        </w:rPr>
        <w:t>.</w:t>
      </w:r>
      <w:r w:rsidRPr="000B01C5">
        <w:rPr>
          <w:rFonts w:ascii="Times New Roman" w:hAnsi="Times New Roman" w:cs="Times New Roman"/>
          <w:sz w:val="24"/>
          <w:szCs w:val="24"/>
        </w:rPr>
        <w:t xml:space="preserve"> </w:t>
      </w:r>
      <w:r w:rsidRPr="000B01C5">
        <w:rPr>
          <w:rFonts w:ascii="Times New Roman" w:hAnsi="Times New Roman" w:cs="Times New Roman"/>
          <w:b/>
          <w:bCs/>
          <w:sz w:val="24"/>
          <w:szCs w:val="24"/>
        </w:rPr>
        <w:t>Toplumsal Katkı Süreçlerinin Yönetimi</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Üniversitemizde toplumsal katkı süreçleri kalite üst komisyonu ve bir rektör yardımcısına bağlı olarak yürütülmektedir. Siirt Üniversitesi Kalite Koordinatörlüğü bünyesinde de Toplumsal Katkı Komisyonu oluşturulmuş olup bu komisyon ilgili Rektör Yardımcısı ile eşgüdümlü çalışmaktadır. Üniversite toplumsal katkı politikası çerçevesinde her birimde olduğu gibi Sosyal Bilimler Meslek Yüksekokulu biriminde de tüm akademik personel </w:t>
      </w:r>
      <w:proofErr w:type="gramStart"/>
      <w:r w:rsidRPr="000B01C5">
        <w:rPr>
          <w:rFonts w:ascii="Times New Roman" w:hAnsi="Times New Roman" w:cs="Times New Roman"/>
          <w:sz w:val="24"/>
          <w:szCs w:val="24"/>
        </w:rPr>
        <w:t>dahil</w:t>
      </w:r>
      <w:proofErr w:type="gramEnd"/>
      <w:r w:rsidRPr="000B01C5">
        <w:rPr>
          <w:rFonts w:ascii="Times New Roman" w:hAnsi="Times New Roman" w:cs="Times New Roman"/>
          <w:sz w:val="24"/>
          <w:szCs w:val="24"/>
        </w:rPr>
        <w:t xml:space="preserve"> edilerek oluşturulmuş kalite komisyonu bulunmakta ve faaliyet yürütmektedir.</w:t>
      </w:r>
    </w:p>
    <w:p w:rsidR="000B01C5" w:rsidRPr="000B01C5" w:rsidRDefault="000B01C5" w:rsidP="000B01C5">
      <w:pPr>
        <w:spacing w:before="120" w:after="120" w:line="360" w:lineRule="auto"/>
        <w:jc w:val="both"/>
        <w:rPr>
          <w:rFonts w:ascii="Times New Roman" w:hAnsi="Times New Roman" w:cs="Times New Roman"/>
          <w:color w:val="000000" w:themeColor="text1"/>
          <w:sz w:val="24"/>
          <w:szCs w:val="24"/>
          <w:shd w:val="clear" w:color="auto" w:fill="FFFFFF"/>
        </w:rPr>
      </w:pPr>
      <w:r w:rsidRPr="000B01C5">
        <w:rPr>
          <w:rFonts w:ascii="Times New Roman" w:hAnsi="Times New Roman" w:cs="Times New Roman"/>
          <w:color w:val="000000" w:themeColor="text1"/>
          <w:sz w:val="24"/>
          <w:szCs w:val="24"/>
          <w:shd w:val="clear" w:color="auto" w:fill="FFFFFF"/>
        </w:rPr>
        <w:t xml:space="preserve">Yüksekokulumuz  öğrenci merkezli yaklaşımla eleştirel ve yaratıcı bireyler yetiştirmenin yanı sıra, yürüttüğü Ar-Ge faaliyetleri ile başta ara eleman yetiştirmek üzere  bölgenin ve ülkenin ekonomik, sosyal ve kültürel gelişimine katkı sağlamak" amacı ve "Bölgesel ve ulusal kalkınmayı önceleyen faaliyetlerle sürdürülebilir toplum inşasına katkı sağlamak" hedefi ile kalite sürecine tüm personelini </w:t>
      </w:r>
      <w:proofErr w:type="gramStart"/>
      <w:r w:rsidRPr="000B01C5">
        <w:rPr>
          <w:rFonts w:ascii="Times New Roman" w:hAnsi="Times New Roman" w:cs="Times New Roman"/>
          <w:color w:val="000000" w:themeColor="text1"/>
          <w:sz w:val="24"/>
          <w:szCs w:val="24"/>
          <w:shd w:val="clear" w:color="auto" w:fill="FFFFFF"/>
        </w:rPr>
        <w:t>dahil</w:t>
      </w:r>
      <w:proofErr w:type="gramEnd"/>
      <w:r w:rsidRPr="000B01C5">
        <w:rPr>
          <w:rFonts w:ascii="Times New Roman" w:hAnsi="Times New Roman" w:cs="Times New Roman"/>
          <w:color w:val="000000" w:themeColor="text1"/>
          <w:sz w:val="24"/>
          <w:szCs w:val="24"/>
          <w:shd w:val="clear" w:color="auto" w:fill="FFFFFF"/>
        </w:rPr>
        <w:t xml:space="preserve"> ederek çalışmalarını hızlandırmıştır. </w:t>
      </w:r>
      <w:r w:rsidRPr="000B01C5">
        <w:rPr>
          <w:rFonts w:ascii="Times New Roman" w:eastAsia="Times New Roman" w:hAnsi="Times New Roman" w:cs="Times New Roman"/>
          <w:color w:val="000000" w:themeColor="text1"/>
          <w:sz w:val="24"/>
          <w:szCs w:val="24"/>
        </w:rPr>
        <w:t>Birimimiz kalite üst komisyonu koordinatörlüğü bünyesinde; Liderlik, Yönetişim ve Kalite; Eğitim ve Öğretim; Araştırma ve Geliştirme ve Toplumsal Katkı olarak dört farklı alt komisyon oluşturmuş ve birimimiz akademik personellerini alanlarına uygun olarak ilgili komisyonlarda görevlendirmiştir. İlgili komisyonlarda görev yapan personellerimize gerekli bilgileri vermek üzere üniversitemiz Kalite  Komisyonu Üst Kurul üyeleri ile bilgilendirme toplantıları yapılmıştır</w:t>
      </w:r>
      <w:r w:rsidRPr="000B01C5">
        <w:rPr>
          <w:rFonts w:ascii="Times New Roman" w:eastAsia="Times New Roman" w:hAnsi="Times New Roman" w:cs="Times New Roman"/>
          <w:color w:val="333333"/>
          <w:sz w:val="24"/>
          <w:szCs w:val="24"/>
        </w:rPr>
        <w:t>. </w:t>
      </w:r>
      <w:r w:rsidRPr="000B01C5">
        <w:rPr>
          <w:rFonts w:ascii="Times New Roman" w:hAnsi="Times New Roman" w:cs="Times New Roman"/>
          <w:color w:val="000000" w:themeColor="text1"/>
          <w:sz w:val="24"/>
          <w:szCs w:val="24"/>
          <w:shd w:val="clear" w:color="auto" w:fill="FFFFFF"/>
        </w:rPr>
        <w:t>Yüksekokulumuz kalite alt komisyonlarının her hafta yapacakları toplantı sonucunda elde edilen görüş ve önerileri, kalite üst kuruluna sunarak gerek Yüksekokulumuzda gerekse Üniversitemiz genelinde tüm Üniversitelere örnek olacak uygulamalar geliştirilmesi hedeflenmektedir.</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Toplumsal katkı sürecinde yer alan birimlerin 2024 yılında gerçekleştirdiği çeşitli faaliyetler bulunmaktadır. Sosyal Bilimler Meslek Yüksekokulu tarafından gerçekleştirilen faaliyetlerin sonunda her biri için “Toplumsal Katkı Faaliyetleri Bildirim Formu” doldurulmuş ve faaliyete dair gerekli </w:t>
      </w:r>
      <w:proofErr w:type="spellStart"/>
      <w:r w:rsidRPr="000B01C5">
        <w:rPr>
          <w:rFonts w:ascii="Times New Roman" w:hAnsi="Times New Roman" w:cs="Times New Roman"/>
          <w:sz w:val="24"/>
          <w:szCs w:val="24"/>
        </w:rPr>
        <w:t>birlgiler</w:t>
      </w:r>
      <w:proofErr w:type="spellEnd"/>
      <w:r w:rsidRPr="000B01C5">
        <w:rPr>
          <w:rFonts w:ascii="Times New Roman" w:hAnsi="Times New Roman" w:cs="Times New Roman"/>
          <w:sz w:val="24"/>
          <w:szCs w:val="24"/>
        </w:rPr>
        <w:t xml:space="preserve"> kayıt altına alınmıştır. Yüksekokulumuz tarafından gerçekleştirilen faaliyetler aşağıda yer almaktadır:</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02.01.2024 - Şirvan Maden Köyü Çocukları ile Ebru Etkinliği: Siirt Üniversitesi Sosyal Bilimler Meslek Yüksekokulu Geleneksel El Sanatları öğrenci topluluğu ve Siirt Aile Destek Merkezi ile birlikte düzenlenen büyük beğeni ve ilgi toplayan Ebru Etkinliği gerçekleştirildi. Geleneksel El Sanatları öğrenci topluluğu üye öğrencileri Siirt’in Şirvan ilçesine bağlı Maden </w:t>
      </w:r>
      <w:r w:rsidRPr="000B01C5">
        <w:rPr>
          <w:rFonts w:ascii="Times New Roman" w:hAnsi="Times New Roman" w:cs="Times New Roman"/>
          <w:sz w:val="24"/>
          <w:szCs w:val="24"/>
        </w:rPr>
        <w:lastRenderedPageBreak/>
        <w:t>Köyündeki Park İlk ve ortaokuluna ziyarette bulundu. Ziyaret kapsamında öğrencilere ebru sanatı tanıtılarak öğrencilerle beraber ebru çalışmaları yapıldı. Öğrencilerin keyifli vakit geçirdiği etkinlikte öğrencilere yüz boyaması, saç bakımı yapılarak öğrencilere ikramda bulunuldu</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03.01.2024 - Dilimizin Zenginlikleri Projesi-I: Milli Eğitim Bakanlığı "Dilimizin Zenginlikleri" projesi, sosyal ve kültürel etkinlikler yoluyla öğrencilerin dilin zenginliklerini tanıması, kültür taşıyıcısı olan sözcüklerle buluşmasıdır. Bu sayede öğrenciler, dilimizin seçkin ve özgün eserlerini daha yakından tanıyacaklar, milletimizin kültür birikimini, düşünce dünyasını ve hayat tarzını yeniden keşfetmeleri amaçlanmaktadır. Söz konusu proje kapsamında Yüksekokulumuz </w:t>
      </w:r>
      <w:proofErr w:type="spellStart"/>
      <w:r w:rsidRPr="000B01C5">
        <w:rPr>
          <w:rFonts w:ascii="Times New Roman" w:hAnsi="Times New Roman" w:cs="Times New Roman"/>
          <w:sz w:val="24"/>
          <w:szCs w:val="24"/>
        </w:rPr>
        <w:t>Öğr</w:t>
      </w:r>
      <w:proofErr w:type="spellEnd"/>
      <w:r w:rsidRPr="000B01C5">
        <w:rPr>
          <w:rFonts w:ascii="Times New Roman" w:hAnsi="Times New Roman" w:cs="Times New Roman"/>
          <w:sz w:val="24"/>
          <w:szCs w:val="24"/>
        </w:rPr>
        <w:t xml:space="preserve">. Gör. </w:t>
      </w:r>
      <w:proofErr w:type="spellStart"/>
      <w:r w:rsidRPr="000B01C5">
        <w:rPr>
          <w:rFonts w:ascii="Times New Roman" w:hAnsi="Times New Roman" w:cs="Times New Roman"/>
          <w:sz w:val="24"/>
          <w:szCs w:val="24"/>
        </w:rPr>
        <w:t>Diyaddin</w:t>
      </w:r>
      <w:proofErr w:type="spellEnd"/>
      <w:r w:rsidRPr="000B01C5">
        <w:rPr>
          <w:rFonts w:ascii="Times New Roman" w:hAnsi="Times New Roman" w:cs="Times New Roman"/>
          <w:sz w:val="24"/>
          <w:szCs w:val="24"/>
        </w:rPr>
        <w:t xml:space="preserve"> ALP </w:t>
      </w:r>
      <w:proofErr w:type="gramStart"/>
      <w:r w:rsidRPr="000B01C5">
        <w:rPr>
          <w:rFonts w:ascii="Times New Roman" w:hAnsi="Times New Roman" w:cs="Times New Roman"/>
          <w:sz w:val="24"/>
          <w:szCs w:val="24"/>
        </w:rPr>
        <w:t>03/01/2024</w:t>
      </w:r>
      <w:proofErr w:type="gramEnd"/>
      <w:r w:rsidRPr="000B01C5">
        <w:rPr>
          <w:rFonts w:ascii="Times New Roman" w:hAnsi="Times New Roman" w:cs="Times New Roman"/>
          <w:sz w:val="24"/>
          <w:szCs w:val="24"/>
        </w:rPr>
        <w:t xml:space="preserve"> tarihinde, Şehit Polis Hayrettin Şişman Anaokulu öğrencileriyle hikâye etkinliği gerçekleştirmiştir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11.1.2024 - Sosyal Gençlik Topluluğu SBMYO </w:t>
      </w:r>
      <w:proofErr w:type="spellStart"/>
      <w:r w:rsidRPr="000B01C5">
        <w:rPr>
          <w:rFonts w:ascii="Times New Roman" w:hAnsi="Times New Roman" w:cs="Times New Roman"/>
          <w:sz w:val="24"/>
          <w:szCs w:val="24"/>
        </w:rPr>
        <w:t>Patili</w:t>
      </w:r>
      <w:proofErr w:type="spellEnd"/>
      <w:r w:rsidRPr="000B01C5">
        <w:rPr>
          <w:rFonts w:ascii="Times New Roman" w:hAnsi="Times New Roman" w:cs="Times New Roman"/>
          <w:sz w:val="24"/>
          <w:szCs w:val="24"/>
        </w:rPr>
        <w:t xml:space="preserve"> Dostlarını Unutmadı: Kış mevsiminin kendini iyice hissettirmesi nedeniyle sokak hayvanlarının destek olmak isteyen Siirt Üniversitesi Sosyal Gençlik Topluluğu öğrencileri, SBMYO bahçesindeki kediler için yuva yaptı. Sokak hayvanları için bir araya gelen Sosyal Gençlik Topluluğu sokaktaki dostlarımızın bu zorlu kış günlerinde daha iyi korunabilmesi ve farkındalık oluşturmak amacıyla böyle bir etkinlik düzenlediklerini ifade ettiler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16.01.2024 - Dilimizin Zenginlikleri Projesi-II: Milli Eğitim Bakanlığı "Dilimizin Zenginlikleri" projesi, sosyal ve kültürel etkinlikler yoluyla öğrencilerin dilin zenginliklerini tanıması, kültür taşıyıcısı olan sözcüklerle buluşmasıdır. Bu sayede öğrenciler, dilimizin seçkin ve özgün eserlerini daha yakından tanıyacaklar, milletimizin kültür birikimini, düşünce dünyasını ve hayat tarzını yeniden keşfetmeleri </w:t>
      </w:r>
      <w:proofErr w:type="spellStart"/>
      <w:r w:rsidRPr="000B01C5">
        <w:rPr>
          <w:rFonts w:ascii="Times New Roman" w:hAnsi="Times New Roman" w:cs="Times New Roman"/>
          <w:sz w:val="24"/>
          <w:szCs w:val="24"/>
        </w:rPr>
        <w:t>amaçlanmaktadı</w:t>
      </w:r>
      <w:proofErr w:type="spellEnd"/>
      <w:r w:rsidRPr="000B01C5">
        <w:rPr>
          <w:rFonts w:ascii="Times New Roman" w:hAnsi="Times New Roman" w:cs="Times New Roman"/>
          <w:sz w:val="24"/>
          <w:szCs w:val="24"/>
        </w:rPr>
        <w:t>.</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Milli Eğitim Bakanlığı "Dilimizin Zenginlikleri" projesi, sosyal ve kültürel etkinlikler yoluyla öğrencilerin dilin zenginliklerini tanıması, kültür taşıyıcısı olan sözcüklerle buluşmasıdır. Bu sayede öğrenciler, dilimizin seçkin ve özgün eserlerini daha yakından tanıyacaklar, milletimizin kültür birikimini, düşünce dünyasını ve hayat tarzını yeniden keşfetmeleri </w:t>
      </w:r>
      <w:proofErr w:type="gramStart"/>
      <w:r w:rsidRPr="000B01C5">
        <w:rPr>
          <w:rFonts w:ascii="Times New Roman" w:hAnsi="Times New Roman" w:cs="Times New Roman"/>
          <w:sz w:val="24"/>
          <w:szCs w:val="24"/>
        </w:rPr>
        <w:t>amaçlanmaktadır .</w:t>
      </w:r>
      <w:proofErr w:type="gramEnd"/>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Söz konusu proje kapsamında Yüksekokulumuz </w:t>
      </w:r>
      <w:proofErr w:type="spellStart"/>
      <w:r w:rsidRPr="000B01C5">
        <w:rPr>
          <w:rFonts w:ascii="Times New Roman" w:hAnsi="Times New Roman" w:cs="Times New Roman"/>
          <w:sz w:val="24"/>
          <w:szCs w:val="24"/>
        </w:rPr>
        <w:t>Öğr</w:t>
      </w:r>
      <w:proofErr w:type="spellEnd"/>
      <w:r w:rsidRPr="000B01C5">
        <w:rPr>
          <w:rFonts w:ascii="Times New Roman" w:hAnsi="Times New Roman" w:cs="Times New Roman"/>
          <w:sz w:val="24"/>
          <w:szCs w:val="24"/>
        </w:rPr>
        <w:t xml:space="preserve">. Gör. </w:t>
      </w:r>
      <w:proofErr w:type="spellStart"/>
      <w:r w:rsidRPr="000B01C5">
        <w:rPr>
          <w:rFonts w:ascii="Times New Roman" w:hAnsi="Times New Roman" w:cs="Times New Roman"/>
          <w:sz w:val="24"/>
          <w:szCs w:val="24"/>
        </w:rPr>
        <w:t>Diyaddin</w:t>
      </w:r>
      <w:proofErr w:type="spellEnd"/>
      <w:r w:rsidRPr="000B01C5">
        <w:rPr>
          <w:rFonts w:ascii="Times New Roman" w:hAnsi="Times New Roman" w:cs="Times New Roman"/>
          <w:sz w:val="24"/>
          <w:szCs w:val="24"/>
        </w:rPr>
        <w:t xml:space="preserve"> ALP ve bölüm öğrencilerinden oluşan 4 kişilik ekip tarafından </w:t>
      </w:r>
      <w:proofErr w:type="gramStart"/>
      <w:r w:rsidRPr="000B01C5">
        <w:rPr>
          <w:rFonts w:ascii="Times New Roman" w:hAnsi="Times New Roman" w:cs="Times New Roman"/>
          <w:sz w:val="24"/>
          <w:szCs w:val="24"/>
        </w:rPr>
        <w:t>16/01/2024</w:t>
      </w:r>
      <w:proofErr w:type="gramEnd"/>
      <w:r w:rsidRPr="000B01C5">
        <w:rPr>
          <w:rFonts w:ascii="Times New Roman" w:hAnsi="Times New Roman" w:cs="Times New Roman"/>
          <w:sz w:val="24"/>
          <w:szCs w:val="24"/>
        </w:rPr>
        <w:t xml:space="preserve"> tarihinde Baykan </w:t>
      </w:r>
      <w:proofErr w:type="spellStart"/>
      <w:r w:rsidRPr="000B01C5">
        <w:rPr>
          <w:rFonts w:ascii="Times New Roman" w:hAnsi="Times New Roman" w:cs="Times New Roman"/>
          <w:sz w:val="24"/>
          <w:szCs w:val="24"/>
        </w:rPr>
        <w:t>Atabağı</w:t>
      </w:r>
      <w:proofErr w:type="spellEnd"/>
      <w:r w:rsidRPr="000B01C5">
        <w:rPr>
          <w:rFonts w:ascii="Times New Roman" w:hAnsi="Times New Roman" w:cs="Times New Roman"/>
          <w:sz w:val="24"/>
          <w:szCs w:val="24"/>
        </w:rPr>
        <w:t xml:space="preserve"> Anaokulu öğrencileriyle hikâye etkinliği gerçekleştirildi. Hikâye etkinliğinin ardından palyaço kostümü giyen bölüm öğrencileri çocuklar ile yaratıcı dans ve yüz boyama etkinliği gerçekleştirerek ilgili projeye destek sağladılar</w:t>
      </w:r>
      <w:r w:rsidR="00A267F9">
        <w:rPr>
          <w:rFonts w:ascii="Times New Roman" w:hAnsi="Times New Roman" w:cs="Times New Roman"/>
          <w:sz w:val="24"/>
          <w:szCs w:val="24"/>
        </w:rPr>
        <w:t>.</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lastRenderedPageBreak/>
        <w:t xml:space="preserve">17.01.2024 - Dilimizin Zenginlikleri Projesi-III: Milli Eğitim Bakanlığı "Dilimizin Zenginlikleri" projesi, sosyal ve kültürel etkinlikler yoluyla öğrencilerin dilin zenginliklerini tanıması, kültür taşıyıcısı olan sözcüklerle buluşmasıdır. Bu sayede öğrenciler, dilimizin seçkin ve özgün eserlerini daha yakından tanıyacaklar, milletimizin kültür birikimini, düşünce dünyasını ve hayat tarzını yeniden keşfetmeleri amaçlanmaktadır.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Söz konusu proje kapsamında Yüksekokulumuz </w:t>
      </w:r>
      <w:proofErr w:type="spellStart"/>
      <w:r w:rsidRPr="000B01C5">
        <w:rPr>
          <w:rFonts w:ascii="Times New Roman" w:hAnsi="Times New Roman" w:cs="Times New Roman"/>
          <w:sz w:val="24"/>
          <w:szCs w:val="24"/>
        </w:rPr>
        <w:t>Öğr</w:t>
      </w:r>
      <w:proofErr w:type="spellEnd"/>
      <w:r w:rsidRPr="000B01C5">
        <w:rPr>
          <w:rFonts w:ascii="Times New Roman" w:hAnsi="Times New Roman" w:cs="Times New Roman"/>
          <w:sz w:val="24"/>
          <w:szCs w:val="24"/>
        </w:rPr>
        <w:t xml:space="preserve">. Gör. </w:t>
      </w:r>
      <w:proofErr w:type="spellStart"/>
      <w:r w:rsidRPr="000B01C5">
        <w:rPr>
          <w:rFonts w:ascii="Times New Roman" w:hAnsi="Times New Roman" w:cs="Times New Roman"/>
          <w:sz w:val="24"/>
          <w:szCs w:val="24"/>
        </w:rPr>
        <w:t>Diyaddin</w:t>
      </w:r>
      <w:proofErr w:type="spellEnd"/>
      <w:r w:rsidRPr="000B01C5">
        <w:rPr>
          <w:rFonts w:ascii="Times New Roman" w:hAnsi="Times New Roman" w:cs="Times New Roman"/>
          <w:sz w:val="24"/>
          <w:szCs w:val="24"/>
        </w:rPr>
        <w:t xml:space="preserve"> ALP ve bölüm öğrencilerinden oluşan 4 kişilik ekip tarafından </w:t>
      </w:r>
      <w:proofErr w:type="gramStart"/>
      <w:r w:rsidRPr="000B01C5">
        <w:rPr>
          <w:rFonts w:ascii="Times New Roman" w:hAnsi="Times New Roman" w:cs="Times New Roman"/>
          <w:sz w:val="24"/>
          <w:szCs w:val="24"/>
        </w:rPr>
        <w:t>17/01/2024</w:t>
      </w:r>
      <w:proofErr w:type="gramEnd"/>
      <w:r w:rsidRPr="000B01C5">
        <w:rPr>
          <w:rFonts w:ascii="Times New Roman" w:hAnsi="Times New Roman" w:cs="Times New Roman"/>
          <w:sz w:val="24"/>
          <w:szCs w:val="24"/>
        </w:rPr>
        <w:t xml:space="preserve"> tarihinde Zübeyde Hanım Mesleki ve Teknik Anadolu Lisesi Uygulama Anaokulu öğrencileriyle hikaye etkinliği gerçekleştirildi. Hikâye etkinliğinin ardından palyaço kostümü giyen bölüm öğrencileri çocuklar ile yaratıcı dans ve yüz boyama etkinliği gerçekleştirerek ilgili projeye destek sağladılar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27.02.2024 - Çağrı Merkezi Hizmetleri Bölümünden ULAKNET Çağrı Merkezine Ziyaret: Yüksekokulumuz Çağrı Merkezi Hizmetleri bölümü öğretim elemanları </w:t>
      </w:r>
      <w:proofErr w:type="spellStart"/>
      <w:r w:rsidRPr="000B01C5">
        <w:rPr>
          <w:rFonts w:ascii="Times New Roman" w:hAnsi="Times New Roman" w:cs="Times New Roman"/>
          <w:sz w:val="24"/>
          <w:szCs w:val="24"/>
        </w:rPr>
        <w:t>Öğr</w:t>
      </w:r>
      <w:proofErr w:type="spellEnd"/>
      <w:r w:rsidRPr="000B01C5">
        <w:rPr>
          <w:rFonts w:ascii="Times New Roman" w:hAnsi="Times New Roman" w:cs="Times New Roman"/>
          <w:sz w:val="24"/>
          <w:szCs w:val="24"/>
        </w:rPr>
        <w:t xml:space="preserve">. Gör. Abdullah Günay, </w:t>
      </w:r>
      <w:proofErr w:type="spellStart"/>
      <w:r w:rsidRPr="000B01C5">
        <w:rPr>
          <w:rFonts w:ascii="Times New Roman" w:hAnsi="Times New Roman" w:cs="Times New Roman"/>
          <w:sz w:val="24"/>
          <w:szCs w:val="24"/>
        </w:rPr>
        <w:t>Öğr</w:t>
      </w:r>
      <w:proofErr w:type="spellEnd"/>
      <w:r w:rsidRPr="000B01C5">
        <w:rPr>
          <w:rFonts w:ascii="Times New Roman" w:hAnsi="Times New Roman" w:cs="Times New Roman"/>
          <w:sz w:val="24"/>
          <w:szCs w:val="24"/>
        </w:rPr>
        <w:t xml:space="preserve">. Gör. Dr. </w:t>
      </w:r>
      <w:proofErr w:type="spellStart"/>
      <w:r w:rsidRPr="000B01C5">
        <w:rPr>
          <w:rFonts w:ascii="Times New Roman" w:hAnsi="Times New Roman" w:cs="Times New Roman"/>
          <w:sz w:val="24"/>
          <w:szCs w:val="24"/>
        </w:rPr>
        <w:t>Gulin</w:t>
      </w:r>
      <w:proofErr w:type="spellEnd"/>
      <w:r w:rsidRPr="000B01C5">
        <w:rPr>
          <w:rFonts w:ascii="Times New Roman" w:hAnsi="Times New Roman" w:cs="Times New Roman"/>
          <w:sz w:val="24"/>
          <w:szCs w:val="24"/>
        </w:rPr>
        <w:t xml:space="preserve"> Tuğçe SÖYLEYİCİ vi </w:t>
      </w:r>
      <w:proofErr w:type="spellStart"/>
      <w:proofErr w:type="gramStart"/>
      <w:r w:rsidRPr="000B01C5">
        <w:rPr>
          <w:rFonts w:ascii="Times New Roman" w:hAnsi="Times New Roman" w:cs="Times New Roman"/>
          <w:sz w:val="24"/>
          <w:szCs w:val="24"/>
        </w:rPr>
        <w:t>Öğr.Gör</w:t>
      </w:r>
      <w:proofErr w:type="spellEnd"/>
      <w:proofErr w:type="gramEnd"/>
      <w:r w:rsidRPr="000B01C5">
        <w:rPr>
          <w:rFonts w:ascii="Times New Roman" w:hAnsi="Times New Roman" w:cs="Times New Roman"/>
          <w:sz w:val="24"/>
          <w:szCs w:val="24"/>
        </w:rPr>
        <w:t xml:space="preserve">. Zafer ASYA dış paydaşlarla ilişkileri geliştirmek amacı ile bölgenin en büyük çağrı merkezlerinden birisi olan ULAKNET Çağrı merkezine ziyarette bulunmuştur. Ziyaret kapsamında </w:t>
      </w:r>
      <w:proofErr w:type="spellStart"/>
      <w:r w:rsidRPr="000B01C5">
        <w:rPr>
          <w:rFonts w:ascii="Times New Roman" w:hAnsi="Times New Roman" w:cs="Times New Roman"/>
          <w:sz w:val="24"/>
          <w:szCs w:val="24"/>
        </w:rPr>
        <w:t>sektörel</w:t>
      </w:r>
      <w:proofErr w:type="spellEnd"/>
      <w:r w:rsidRPr="000B01C5">
        <w:rPr>
          <w:rFonts w:ascii="Times New Roman" w:hAnsi="Times New Roman" w:cs="Times New Roman"/>
          <w:sz w:val="24"/>
          <w:szCs w:val="24"/>
        </w:rPr>
        <w:t xml:space="preserve"> gelişim, öğrencilerin iş imkânları ve üniversite-sektör işbirliğinin pekiştirilmesi konuları görüşülmüştür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07.03.2024 - Üniversitemizi Yeşillendirdik: Yüksekokulumuz Büro Yönetimi ve Yönetici Asistanlığı ile İşletme Yönetimi programı öğrencileri Üniversitemiz Merkez Kampüsünde bulunan araziye 200'e yakın fidan dikti. Üniversitemiz Yeşil Alan Müdürü Halime Baran, Ziraat Mühendisi Alican Kara ve çalışanlarına verdikleri eğitim ve gösterdikleri ilgiden dolayı teşekkür ederiz</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11.03.2024 - Siirt </w:t>
      </w:r>
      <w:proofErr w:type="spellStart"/>
      <w:r w:rsidRPr="000B01C5">
        <w:rPr>
          <w:rFonts w:ascii="Times New Roman" w:hAnsi="Times New Roman" w:cs="Times New Roman"/>
          <w:sz w:val="24"/>
          <w:szCs w:val="24"/>
        </w:rPr>
        <w:t>Abdulhakim</w:t>
      </w:r>
      <w:proofErr w:type="spellEnd"/>
      <w:r w:rsidRPr="000B01C5">
        <w:rPr>
          <w:rFonts w:ascii="Times New Roman" w:hAnsi="Times New Roman" w:cs="Times New Roman"/>
          <w:sz w:val="24"/>
          <w:szCs w:val="24"/>
        </w:rPr>
        <w:t xml:space="preserve"> Ayten Anadolu İmam Hatip Lisesi Öğrencileriyle Ebru Etkinliğimiz: Siirt Üniversitesi Sosyal Bilimler Meslek Yüksekokulu Geleneksel El Sanatları öğrenci topluluğu Ebru sanatı etkinliği ve tanıtımı kapsamında 11.03.2024 tarihinde Siirt </w:t>
      </w:r>
      <w:proofErr w:type="spellStart"/>
      <w:r w:rsidRPr="000B01C5">
        <w:rPr>
          <w:rFonts w:ascii="Times New Roman" w:hAnsi="Times New Roman" w:cs="Times New Roman"/>
          <w:sz w:val="24"/>
          <w:szCs w:val="24"/>
        </w:rPr>
        <w:t>Abdülhakim</w:t>
      </w:r>
      <w:proofErr w:type="spellEnd"/>
      <w:r w:rsidRPr="000B01C5">
        <w:rPr>
          <w:rFonts w:ascii="Times New Roman" w:hAnsi="Times New Roman" w:cs="Times New Roman"/>
          <w:sz w:val="24"/>
          <w:szCs w:val="24"/>
        </w:rPr>
        <w:t xml:space="preserve"> Ayten Anadolu İmam Hatip Lisesi öğrencilerini ziyarette bulundu. Bu ziyaret kapsamında topluluk üyesi öğrencilerimiz liseli gençlerimizle birlikte ebru sanatını icra ettiler. Bu ziyaretten memnun kalan öğrencilerimiz bu ve benzeri etkinliklerin tekrarlanması talebinde bulundular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21.03.2024 - İlk Adim Anaokulu Ebru Etkinliği: Siirt Üniversitesi Sosyal Bilimler Meslek Yüksekokulu Geleneksel El Sanatları öğrenci topluluğu Ebru sanatı etkinliği ve tanıtımı kapsamında 21.03.2024 tarihinde Siirt İlk Adım Anaokulunu ziyarette bulundu. Bu ziyaret kapsamında topluluk üyesi öğrencilerimiz anaokulu öğrencileriyle birlikte ebru sanatını icra </w:t>
      </w:r>
      <w:r w:rsidRPr="000B01C5">
        <w:rPr>
          <w:rFonts w:ascii="Times New Roman" w:hAnsi="Times New Roman" w:cs="Times New Roman"/>
          <w:sz w:val="24"/>
          <w:szCs w:val="24"/>
        </w:rPr>
        <w:lastRenderedPageBreak/>
        <w:t>ettiler. Bu ziyaretten memnun kalan öğrencilerimiz bu ve benzeri etkinliklerin tekrarlanması talebinde bulundular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29.04.2024 - Yönetici Asistanlığında Tecrübeler Konferansı: Sosyal Bilimler Meslek Yüksekokulumuz tarafından 29.04.2024 saat </w:t>
      </w:r>
      <w:proofErr w:type="gramStart"/>
      <w:r w:rsidRPr="000B01C5">
        <w:rPr>
          <w:rFonts w:ascii="Times New Roman" w:hAnsi="Times New Roman" w:cs="Times New Roman"/>
          <w:sz w:val="24"/>
          <w:szCs w:val="24"/>
        </w:rPr>
        <w:t>14:00'de</w:t>
      </w:r>
      <w:proofErr w:type="gramEnd"/>
      <w:r w:rsidRPr="000B01C5">
        <w:rPr>
          <w:rFonts w:ascii="Times New Roman" w:hAnsi="Times New Roman" w:cs="Times New Roman"/>
          <w:sz w:val="24"/>
          <w:szCs w:val="24"/>
        </w:rPr>
        <w:t xml:space="preserve">  "Yönetici Asistanlığında Tecrübeler" konferansı düzenlenmiştir. Merkez Kampüs Konferans Salonunda düzenlenmiş olan etkinlik kapsamında değerli konuğumuz </w:t>
      </w:r>
      <w:proofErr w:type="gramStart"/>
      <w:r w:rsidRPr="000B01C5">
        <w:rPr>
          <w:rFonts w:ascii="Times New Roman" w:hAnsi="Times New Roman" w:cs="Times New Roman"/>
          <w:sz w:val="24"/>
          <w:szCs w:val="24"/>
        </w:rPr>
        <w:t>Serpil</w:t>
      </w:r>
      <w:proofErr w:type="gramEnd"/>
      <w:r w:rsidRPr="000B01C5">
        <w:rPr>
          <w:rFonts w:ascii="Times New Roman" w:hAnsi="Times New Roman" w:cs="Times New Roman"/>
          <w:sz w:val="24"/>
          <w:szCs w:val="24"/>
        </w:rPr>
        <w:t xml:space="preserve"> Soykan, öğrencilerimize iş hayatında yaşadığı tecrübeleri, yönetici asistanlığı alanındaki gelişmeleri aktarmış; meslek hayatına henüz atılacak değerli öğrencilerimize altın niteliğinde tavsiyelerde bulunmuştur. Başta konuğumuz </w:t>
      </w:r>
      <w:proofErr w:type="gramStart"/>
      <w:r w:rsidRPr="000B01C5">
        <w:rPr>
          <w:rFonts w:ascii="Times New Roman" w:hAnsi="Times New Roman" w:cs="Times New Roman"/>
          <w:sz w:val="24"/>
          <w:szCs w:val="24"/>
        </w:rPr>
        <w:t>Serpil</w:t>
      </w:r>
      <w:proofErr w:type="gramEnd"/>
      <w:r w:rsidRPr="000B01C5">
        <w:rPr>
          <w:rFonts w:ascii="Times New Roman" w:hAnsi="Times New Roman" w:cs="Times New Roman"/>
          <w:sz w:val="24"/>
          <w:szCs w:val="24"/>
        </w:rPr>
        <w:t xml:space="preserve"> Soykan olmak üzere katılım gösteren bütün öğrencilerimize teşekkürlerimizi sunarız</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02.05.2024 - Aşçılık Topluluğu Tarafından "</w:t>
      </w:r>
      <w:proofErr w:type="spellStart"/>
      <w:r w:rsidRPr="000B01C5">
        <w:rPr>
          <w:rFonts w:ascii="Times New Roman" w:hAnsi="Times New Roman" w:cs="Times New Roman"/>
          <w:sz w:val="24"/>
          <w:szCs w:val="24"/>
        </w:rPr>
        <w:t>Beyran</w:t>
      </w:r>
      <w:proofErr w:type="spellEnd"/>
      <w:r w:rsidRPr="000B01C5">
        <w:rPr>
          <w:rFonts w:ascii="Times New Roman" w:hAnsi="Times New Roman" w:cs="Times New Roman"/>
          <w:sz w:val="24"/>
          <w:szCs w:val="24"/>
        </w:rPr>
        <w:t xml:space="preserve"> Epistemolojisi" Konulu Workshop Gerçekleştirildi: Aşçılık Topluluğu tarafından Varil Çorba </w:t>
      </w:r>
      <w:proofErr w:type="gramStart"/>
      <w:r w:rsidRPr="000B01C5">
        <w:rPr>
          <w:rFonts w:ascii="Times New Roman" w:hAnsi="Times New Roman" w:cs="Times New Roman"/>
          <w:sz w:val="24"/>
          <w:szCs w:val="24"/>
        </w:rPr>
        <w:t>sponsorluğuyla</w:t>
      </w:r>
      <w:proofErr w:type="gramEnd"/>
      <w:r w:rsidRPr="000B01C5">
        <w:rPr>
          <w:rFonts w:ascii="Times New Roman" w:hAnsi="Times New Roman" w:cs="Times New Roman"/>
          <w:sz w:val="24"/>
          <w:szCs w:val="24"/>
        </w:rPr>
        <w:t xml:space="preserve"> "</w:t>
      </w:r>
      <w:proofErr w:type="spellStart"/>
      <w:r w:rsidRPr="000B01C5">
        <w:rPr>
          <w:rFonts w:ascii="Times New Roman" w:hAnsi="Times New Roman" w:cs="Times New Roman"/>
          <w:sz w:val="24"/>
          <w:szCs w:val="24"/>
        </w:rPr>
        <w:t>Beyran</w:t>
      </w:r>
      <w:proofErr w:type="spellEnd"/>
      <w:r w:rsidRPr="000B01C5">
        <w:rPr>
          <w:rFonts w:ascii="Times New Roman" w:hAnsi="Times New Roman" w:cs="Times New Roman"/>
          <w:sz w:val="24"/>
          <w:szCs w:val="24"/>
        </w:rPr>
        <w:t xml:space="preserve"> Epistemolojisi" konulu etkinlik gerçekleştirilmiştir. </w:t>
      </w:r>
      <w:proofErr w:type="gramStart"/>
      <w:r w:rsidRPr="000B01C5">
        <w:rPr>
          <w:rFonts w:ascii="Times New Roman" w:hAnsi="Times New Roman" w:cs="Times New Roman"/>
          <w:sz w:val="24"/>
          <w:szCs w:val="24"/>
        </w:rPr>
        <w:t>Etkinliğimiz Varil Çorba Yönetim Kurulu Başkanı Sayın Ahmet ŞAHİN tarafından öğrencilerimize kıymetli bilgi ve tecrübelerin aktarıldığı konferans ile başlayarak, Siirt Üniversitesi Merkez Kampüsü'nde Varil Çorba lezzet ekibi tarafından özenle hazırlanmış Gaziantep'in önde gelen lezzetlerinden biri olan "</w:t>
      </w:r>
      <w:proofErr w:type="spellStart"/>
      <w:r w:rsidRPr="000B01C5">
        <w:rPr>
          <w:rFonts w:ascii="Times New Roman" w:hAnsi="Times New Roman" w:cs="Times New Roman"/>
          <w:sz w:val="24"/>
          <w:szCs w:val="24"/>
        </w:rPr>
        <w:t>Beyran</w:t>
      </w:r>
      <w:proofErr w:type="spellEnd"/>
      <w:r w:rsidRPr="000B01C5">
        <w:rPr>
          <w:rFonts w:ascii="Times New Roman" w:hAnsi="Times New Roman" w:cs="Times New Roman"/>
          <w:sz w:val="24"/>
          <w:szCs w:val="24"/>
        </w:rPr>
        <w:t>" dağıtımı ile devam etmiş ve son olarak Aşçılık Bölümü öğrencilerimizin hazırlamış olduğu ikramlık ve şerbetlerin dağıtımı ile sona ermiştir.</w:t>
      </w:r>
      <w:proofErr w:type="gramEnd"/>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Etkinliğimizin gerçekleştirilmesinde Gaziantep'ten ilimize kadar gelen, kıymetli bilgi ve tecrübelerini bizlerle paylaşan başta Varil Çorba Yönetim Kurulu Başkanı Sayın Ahmet </w:t>
      </w:r>
      <w:proofErr w:type="gramStart"/>
      <w:r w:rsidRPr="000B01C5">
        <w:rPr>
          <w:rFonts w:ascii="Times New Roman" w:hAnsi="Times New Roman" w:cs="Times New Roman"/>
          <w:sz w:val="24"/>
          <w:szCs w:val="24"/>
        </w:rPr>
        <w:t>ŞAHİN  olmak</w:t>
      </w:r>
      <w:proofErr w:type="gramEnd"/>
      <w:r w:rsidRPr="000B01C5">
        <w:rPr>
          <w:rFonts w:ascii="Times New Roman" w:hAnsi="Times New Roman" w:cs="Times New Roman"/>
          <w:sz w:val="24"/>
          <w:szCs w:val="24"/>
        </w:rPr>
        <w:t xml:space="preserve"> üzere Varil Çorba firmasında canla başla çalışan tüm lezzet ekibine; bu muhteşem etkinliğe sağladığı katkılardan ötürü çok teşekkür ederiz</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15.05.2024 - Gazze İçin Dayanışma Kermesi: Sosyal Bilimler Meslek Yüksekokulu bünyesinde bulunan Aşçılık Topluluğu, Sosyal Gençlik Topluluğu ve Geleneksel El Sanatları Topluluğu "Gazze İçin Dayanışma </w:t>
      </w:r>
      <w:proofErr w:type="spellStart"/>
      <w:r w:rsidRPr="000B01C5">
        <w:rPr>
          <w:rFonts w:ascii="Times New Roman" w:hAnsi="Times New Roman" w:cs="Times New Roman"/>
          <w:sz w:val="24"/>
          <w:szCs w:val="24"/>
        </w:rPr>
        <w:t>Kermesi"nde</w:t>
      </w:r>
      <w:proofErr w:type="spellEnd"/>
      <w:r w:rsidRPr="000B01C5">
        <w:rPr>
          <w:rFonts w:ascii="Times New Roman" w:hAnsi="Times New Roman" w:cs="Times New Roman"/>
          <w:sz w:val="24"/>
          <w:szCs w:val="24"/>
        </w:rPr>
        <w:t xml:space="preserve"> Siirt'in geleneksel yemekleri, ebru etkinliği ve hediyelik ürünler ile yer almıştır. Mezalime sessiz kalmayan öğrenci topluluklarımıza ve emeği geçen herkese teşekkürlerimizi sunuyoruz</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02.10.2024 - Uyuşturucu ile Mücadele Konferansı: Yüksekokulumuz Konferans Salonunda ‘Uyuşturucu ile Mücadele’ etkinliği düzenlenmiştir. Siirt İl Emniyet Müdürlüğü katkılarıyla düzenlenen etkinlikte uyuşturucu madde nedir, uyuşturucudan nasıl uzak dururuz, uyuşturucu madde kullanılan ortamları nasıl anlayabiliriz gibi konular hakkında narkotik şube tarafından bilgilendirme yapılmıştır.  Katkılarından dolayı İl Emniyet Müdürlüğü başta olmak üzere bütün öğrencilerimize teşekkür ederiz</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lastRenderedPageBreak/>
        <w:t xml:space="preserve">24.10.2024 - Afetlere Ne Kadar Hazırız Konferansı: Siirt İl Afet ve Acil Durum Müdürlüğü ve Sosyal Bilimler Meslek Yüksekokulu iş birliği ile gerçekleştirilen “Afetlere Ne Kadar Hazırız?” konulu konferansımız gerçekleştirilmiştir. Katılımlarından dolayı Siirt İl Afet ve Acil Durum Müdürü </w:t>
      </w:r>
      <w:proofErr w:type="spellStart"/>
      <w:r w:rsidRPr="000B01C5">
        <w:rPr>
          <w:rFonts w:ascii="Times New Roman" w:hAnsi="Times New Roman" w:cs="Times New Roman"/>
          <w:sz w:val="24"/>
          <w:szCs w:val="24"/>
        </w:rPr>
        <w:t>Cahid</w:t>
      </w:r>
      <w:proofErr w:type="spellEnd"/>
      <w:r w:rsidRPr="000B01C5">
        <w:rPr>
          <w:rFonts w:ascii="Times New Roman" w:hAnsi="Times New Roman" w:cs="Times New Roman"/>
          <w:sz w:val="24"/>
          <w:szCs w:val="24"/>
        </w:rPr>
        <w:t xml:space="preserve"> </w:t>
      </w:r>
      <w:proofErr w:type="spellStart"/>
      <w:r w:rsidRPr="000B01C5">
        <w:rPr>
          <w:rFonts w:ascii="Times New Roman" w:hAnsi="Times New Roman" w:cs="Times New Roman"/>
          <w:sz w:val="24"/>
          <w:szCs w:val="24"/>
        </w:rPr>
        <w:t>AKKOYUN’a</w:t>
      </w:r>
      <w:proofErr w:type="spellEnd"/>
      <w:r w:rsidRPr="000B01C5">
        <w:rPr>
          <w:rFonts w:ascii="Times New Roman" w:hAnsi="Times New Roman" w:cs="Times New Roman"/>
          <w:sz w:val="24"/>
          <w:szCs w:val="24"/>
        </w:rPr>
        <w:t xml:space="preserve"> teşekkür ederiz</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17.10.2024 - Kadına Şiddet Dur De! Konferansı Düzenledi: Sosyal Bilimler Meslek Yüksekokulumuz tarafından 17.10.2024 saat </w:t>
      </w:r>
      <w:proofErr w:type="gramStart"/>
      <w:r w:rsidRPr="000B01C5">
        <w:rPr>
          <w:rFonts w:ascii="Times New Roman" w:hAnsi="Times New Roman" w:cs="Times New Roman"/>
          <w:sz w:val="24"/>
          <w:szCs w:val="24"/>
        </w:rPr>
        <w:t>14:00'de</w:t>
      </w:r>
      <w:proofErr w:type="gramEnd"/>
      <w:r w:rsidRPr="000B01C5">
        <w:rPr>
          <w:rFonts w:ascii="Times New Roman" w:hAnsi="Times New Roman" w:cs="Times New Roman"/>
          <w:sz w:val="24"/>
          <w:szCs w:val="24"/>
        </w:rPr>
        <w:t xml:space="preserve">  "Kadına Şiddet Dur De!" konferansı düzenlenmiştir. Merkez Kampüs Konferans Salonunda düzenlenmiş olan etkinlik kapsamında değerli konuğumuz Siirt İl Emniyet Müdürlüğü ve Siirt Aile Sosyal Politikalar Müdürlüğü personelleri tarafından öğrencilerimize altın niteliğinde tavsiyelerde bulunmuştur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24.10.2024 - Kariyer Günleri: Sosyal Bilimler Meslek Yüksekokulu Müdürümüz Doç. Dr. Ata </w:t>
      </w:r>
      <w:proofErr w:type="spellStart"/>
      <w:r w:rsidRPr="000B01C5">
        <w:rPr>
          <w:rFonts w:ascii="Times New Roman" w:hAnsi="Times New Roman" w:cs="Times New Roman"/>
          <w:sz w:val="24"/>
          <w:szCs w:val="24"/>
        </w:rPr>
        <w:t>Pesen</w:t>
      </w:r>
      <w:proofErr w:type="spellEnd"/>
      <w:r w:rsidRPr="000B01C5">
        <w:rPr>
          <w:rFonts w:ascii="Times New Roman" w:hAnsi="Times New Roman" w:cs="Times New Roman"/>
          <w:sz w:val="24"/>
          <w:szCs w:val="24"/>
        </w:rPr>
        <w:t xml:space="preserve"> tarafından 75.yıl Mesleki ve Teknik Anadolu Lisesi 12. sınıf öğrencilerine “Kariyer Günleri” kapsamında Meslek Yüksekokulumuzun tanıtımı ve kariyer olanakları ile ilgili bilgilendirme </w:t>
      </w:r>
      <w:proofErr w:type="gramStart"/>
      <w:r w:rsidRPr="000B01C5">
        <w:rPr>
          <w:rFonts w:ascii="Times New Roman" w:hAnsi="Times New Roman" w:cs="Times New Roman"/>
          <w:sz w:val="24"/>
          <w:szCs w:val="24"/>
        </w:rPr>
        <w:t xml:space="preserve">yapılmıştır </w:t>
      </w:r>
      <w:r w:rsidR="00A267F9">
        <w:rPr>
          <w:rFonts w:ascii="Times New Roman" w:hAnsi="Times New Roman" w:cs="Times New Roman"/>
          <w:sz w:val="24"/>
          <w:szCs w:val="24"/>
        </w:rPr>
        <w:t>.</w:t>
      </w:r>
      <w:proofErr w:type="gramEnd"/>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24.10.2024 - Sağlık Kurulu ve Sağlık/Heyet Raporları Bilgilendirme Toplantısı: Siirt Eğitim ve Araştırma Hastanesi Sağlık Kurulu Başkanı Dr. </w:t>
      </w:r>
      <w:proofErr w:type="spellStart"/>
      <w:r w:rsidRPr="000B01C5">
        <w:rPr>
          <w:rFonts w:ascii="Times New Roman" w:hAnsi="Times New Roman" w:cs="Times New Roman"/>
          <w:sz w:val="24"/>
          <w:szCs w:val="24"/>
        </w:rPr>
        <w:t>Öğr</w:t>
      </w:r>
      <w:proofErr w:type="spellEnd"/>
      <w:r w:rsidRPr="000B01C5">
        <w:rPr>
          <w:rFonts w:ascii="Times New Roman" w:hAnsi="Times New Roman" w:cs="Times New Roman"/>
          <w:sz w:val="24"/>
          <w:szCs w:val="24"/>
        </w:rPr>
        <w:t>. Üyesi Nihat HİÇYILMAZ tarafından, Sosyal Hizmetler ile Büro Yönetimi ve Yönetici Asistanlığı programları öğrencilerine yönelik “Sağlık Kurulu ve Sağlık/Heyet Raporları” başlıklı bilgilendirme toplantısı gerçekleştirilmiştir. Bilgilendirme toplantısında sağlık kurulu ve bu kurul tarafından düzenlenen sağlık raporlar hakkında çeşitli kavramlar ve süreçler detaylandırılmıştır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04.11.2024 - Tüketici Hakları Konferansı: Siirt İl Ticaret Müdürlüğü/Tüketici Hakem Heyeti ve Sosyal Bilimler Meslek Yüksekokulu iş birliği ile gerçekleştirilen “Tüketici Hakları” konulu konferansımız gerçekleştirilmiştir. Katılımlarından dolayı Siirt Tüketici Hakem Heyet Başkanı Ramazan Bozkurt, Raportör Kemal Adıgüzel ve Raportör M. Mustafa Parlak'a teşekkür ederiz</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01.11.2024 - Maarif Modeli Okul Öncesi Eğitim </w:t>
      </w:r>
      <w:proofErr w:type="spellStart"/>
      <w:r w:rsidRPr="000B01C5">
        <w:rPr>
          <w:rFonts w:ascii="Times New Roman" w:hAnsi="Times New Roman" w:cs="Times New Roman"/>
          <w:sz w:val="24"/>
          <w:szCs w:val="24"/>
        </w:rPr>
        <w:t>Programi</w:t>
      </w:r>
      <w:proofErr w:type="spellEnd"/>
      <w:r w:rsidRPr="000B01C5">
        <w:rPr>
          <w:rFonts w:ascii="Times New Roman" w:hAnsi="Times New Roman" w:cs="Times New Roman"/>
          <w:sz w:val="24"/>
          <w:szCs w:val="24"/>
        </w:rPr>
        <w:t xml:space="preserve"> Eğitimi Düzenlendi: Siirt Milli Eğitim Müdürlüğüne bağlı okul öncesi öğretmenlerinden Büşra BAKIRCI tarafından çocuk gelişimi programı 2. sınıf öğrencilerine " Okul öncesi eğitim kurumlarında uygulama" dersi kapsamında "</w:t>
      </w:r>
      <w:proofErr w:type="spellStart"/>
      <w:r w:rsidRPr="000B01C5">
        <w:rPr>
          <w:rFonts w:ascii="Times New Roman" w:hAnsi="Times New Roman" w:cs="Times New Roman"/>
          <w:sz w:val="24"/>
          <w:szCs w:val="24"/>
        </w:rPr>
        <w:t>Meb</w:t>
      </w:r>
      <w:proofErr w:type="spellEnd"/>
      <w:r w:rsidRPr="000B01C5">
        <w:rPr>
          <w:rFonts w:ascii="Times New Roman" w:hAnsi="Times New Roman" w:cs="Times New Roman"/>
          <w:sz w:val="24"/>
          <w:szCs w:val="24"/>
        </w:rPr>
        <w:t xml:space="preserve"> Türkiye Yüzyılı Maarif Modeli Güncel Okul Öncesi Eğitim Programı" hakkında eğitim verilmiştir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07.11.2024 - Yüksekokulumuz Müdürü </w:t>
      </w:r>
      <w:proofErr w:type="spellStart"/>
      <w:r w:rsidRPr="000B01C5">
        <w:rPr>
          <w:rFonts w:ascii="Times New Roman" w:hAnsi="Times New Roman" w:cs="Times New Roman"/>
          <w:sz w:val="24"/>
          <w:szCs w:val="24"/>
        </w:rPr>
        <w:t>Doç.Dr</w:t>
      </w:r>
      <w:proofErr w:type="spellEnd"/>
      <w:r w:rsidRPr="000B01C5">
        <w:rPr>
          <w:rFonts w:ascii="Times New Roman" w:hAnsi="Times New Roman" w:cs="Times New Roman"/>
          <w:sz w:val="24"/>
          <w:szCs w:val="24"/>
        </w:rPr>
        <w:t xml:space="preserve">. Ata </w:t>
      </w:r>
      <w:proofErr w:type="spellStart"/>
      <w:r w:rsidRPr="000B01C5">
        <w:rPr>
          <w:rFonts w:ascii="Times New Roman" w:hAnsi="Times New Roman" w:cs="Times New Roman"/>
          <w:sz w:val="24"/>
          <w:szCs w:val="24"/>
        </w:rPr>
        <w:t>Pesen</w:t>
      </w:r>
      <w:proofErr w:type="spellEnd"/>
      <w:r w:rsidRPr="000B01C5">
        <w:rPr>
          <w:rFonts w:ascii="Times New Roman" w:hAnsi="Times New Roman" w:cs="Times New Roman"/>
          <w:sz w:val="24"/>
          <w:szCs w:val="24"/>
        </w:rPr>
        <w:t xml:space="preserve"> Siirt Aile ve Toplum Hizmetleri Personeline Eğitim Verdi: Sosyal Bilimler Meslek Yüksekokulu Müdürümüz Doç. Dr. Ata </w:t>
      </w:r>
      <w:proofErr w:type="spellStart"/>
      <w:r w:rsidRPr="000B01C5">
        <w:rPr>
          <w:rFonts w:ascii="Times New Roman" w:hAnsi="Times New Roman" w:cs="Times New Roman"/>
          <w:sz w:val="24"/>
          <w:szCs w:val="24"/>
        </w:rPr>
        <w:t>Pesen</w:t>
      </w:r>
      <w:proofErr w:type="spellEnd"/>
      <w:r w:rsidRPr="000B01C5">
        <w:rPr>
          <w:rFonts w:ascii="Times New Roman" w:hAnsi="Times New Roman" w:cs="Times New Roman"/>
          <w:sz w:val="24"/>
          <w:szCs w:val="24"/>
        </w:rPr>
        <w:t xml:space="preserve">, Siirt Aile ve Toplum Hizmetlerinde görev yapan meslek elemanlarına “Aile Eğitim </w:t>
      </w:r>
      <w:r w:rsidRPr="000B01C5">
        <w:rPr>
          <w:rFonts w:ascii="Times New Roman" w:hAnsi="Times New Roman" w:cs="Times New Roman"/>
          <w:sz w:val="24"/>
          <w:szCs w:val="24"/>
        </w:rPr>
        <w:lastRenderedPageBreak/>
        <w:t>Programı” kapsamında “Eğitim Ortamının Yönetimine” konusunda eğitim vermiştir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26.11.2024 - Gıda Güvenliği ve Etiket Okuma Konferansı: Yüksekokulumuz ve Siirt İl Tarım ve Orman Müdürlüğü işbirliği ile konferans salonumuzda “Gıda Güvenliği ve Etiket Okuma” konulu konferansımız gerçekleştirilmiştir. Yapılan konferansta Gıda Mühendisi Dilan Lodos ve Veteriner Hekim T. Eren Göktepe'nin gıda güvenliği için yapılması gerekenler hakkında öğrencilerimize bilgilendirme yapmıştır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22.11.2024 - TOKİ Kuran Kursu Öğrencilerine Yönelik Ebru Etkinliği: Siirt Üniversitesi Sosyal Bilimler Meslek Yüksekokulu Geleneksel El Sanatları öğrenci topluluğu Ebru sanatı etkinliği ve tanıtımı kapsamında 22.11.2024 tarihinde TOKİ Kur'an kursuna ziyarette bulundu. Bu ziyaret kapsamında topluluk üyesi öğrencilerimiz eğitim alan kadınlara yönelik bir ebru etkinliği gerçekleştirdi. Bu ziyaretten memnun kalan öğrencilerimiz bu ve benzeri etkinliklerin tekrarlanması talebinde bulundular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29.11.2024 - Mehmetçik İlkokulu Öğrencilerine Yönelik Ebru Etkinliği: Siirt Üniversitesi Sosyal Bilimler Meslek Yüksekokulu Geleneksel El Sanatları öğrenci topluluğu Ebru sanatı etkinliği ve tanıtımı kapsamında 29.11.2024 tarihinde Mehmetçik İlkokulunu ziyarette bulundu. Bu ziyaret kapsamında topluluk üyesi öğrencilerimiz ilkokul öğrencileriyle birlikte ebru sanatını icra ettiler. Bu ziyaretten memnun kalan öğrencilerimiz bu ve benzeri etkinliklerin tekrarlanması talebinde bulundular</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Üniversitemiz ve ULAKNET Call Center Arasında İş Birliği Protokolü İmzalandı: Üniversitemiz ve ULAKNET Call Center arasında, Güneydoğu Anadolu Bölgesi'nde eğitim alan üniversite öğrencileri ve yeni mezunların iş hayatına geçişlerini kolaylaştırmak; Üniversitemiz öğrencileri ve yeni mezunlarının istihdamını kolaylaştırmak amacıyla iş birliği protokolü imzalandı</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Protokol,  Siirt Üniversitesi adına Rektörümüz Prof. Dr. Nihat </w:t>
      </w:r>
      <w:proofErr w:type="spellStart"/>
      <w:r w:rsidRPr="000B01C5">
        <w:rPr>
          <w:rFonts w:ascii="Times New Roman" w:hAnsi="Times New Roman" w:cs="Times New Roman"/>
          <w:sz w:val="24"/>
          <w:szCs w:val="24"/>
        </w:rPr>
        <w:t>Şındak</w:t>
      </w:r>
      <w:proofErr w:type="spellEnd"/>
      <w:r w:rsidRPr="000B01C5">
        <w:rPr>
          <w:rFonts w:ascii="Times New Roman" w:hAnsi="Times New Roman" w:cs="Times New Roman"/>
          <w:sz w:val="24"/>
          <w:szCs w:val="24"/>
        </w:rPr>
        <w:t xml:space="preserve"> ve ULAKNET Call Center adına Yönetim Kurulu Başkanı Ayaz Akkoyun tarafından imzalandı.</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Protokol kapsamında, Üniversitemiz Kariyer Araştırma Planlama ve Uygulama Merkezi  (KAPUM) ile ULAKNET Call Center, uygulamalı eğitim programları, staj ve iş olanakları konusunda iş birliği yapacak ve bu sayede öğrencilerimiz, ULAKNET Call Center’da iş başı süreçlerini gözlemleme ve iş alanları hakkında deneyim edinerek iş edinme fırsatı bulacaktır.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Rektörümüz Prof. Dr. Nihat </w:t>
      </w:r>
      <w:proofErr w:type="spellStart"/>
      <w:r w:rsidRPr="000B01C5">
        <w:rPr>
          <w:rFonts w:ascii="Times New Roman" w:hAnsi="Times New Roman" w:cs="Times New Roman"/>
          <w:sz w:val="24"/>
          <w:szCs w:val="24"/>
        </w:rPr>
        <w:t>Şındak</w:t>
      </w:r>
      <w:proofErr w:type="spellEnd"/>
      <w:r w:rsidRPr="000B01C5">
        <w:rPr>
          <w:rFonts w:ascii="Times New Roman" w:hAnsi="Times New Roman" w:cs="Times New Roman"/>
          <w:sz w:val="24"/>
          <w:szCs w:val="24"/>
        </w:rPr>
        <w:t xml:space="preserve">, bu iş birliğinin hem öğrencilere hem de bölgeye önemli katkılar sağlayacağını belirterek, “Uluslararası düzeyde hizmet veren ve ilimize de önemli katkılar sağlayan iş insanlarından biri olan Ayaz Akkoyun’un firmalarından ULAKNET Call </w:t>
      </w:r>
      <w:r w:rsidRPr="000B01C5">
        <w:rPr>
          <w:rFonts w:ascii="Times New Roman" w:hAnsi="Times New Roman" w:cs="Times New Roman"/>
          <w:sz w:val="24"/>
          <w:szCs w:val="24"/>
        </w:rPr>
        <w:lastRenderedPageBreak/>
        <w:t xml:space="preserve">Center ile protokol imzalamak için bir araya gelmiş bulunuyoruz. Çağrı Hizmetleri Bölümü öğrencilerimiz başta olmak üzere, bütün öğrencilerimizin staj ve istihdam alanına kolaylık sağlayacak olan protokolü imzalıyoruz. Bu protokol ile öğrencilerimizin iş hayatına daha hızlı adapte olmalarını hedefliyoruz. ULAKNET Call Center ile gerçekleştirdiğimiz bu iş birliği, Üniversitemizin genç yeteneklerini iş dünyası ile buluşturacak önemli bir köprü olacaktır.  Protokolün hazırlanmasında emeği geçen herkese teşekkür ediyorum. Allah utandırmasın, hayırlara vesile olsun.” dedi.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ULAKNET Call Center Yönetim Kurulu Başkanı Ayaz Akkoyun ise, “2013 yılında kurulmuş olan çağrı merkezimiz kurulduğu günden beri Siirt Üniversitesinin bilgisi ve fikirlerinden istifade etmiştir. Rektörümüz Prof. Dr. Nihat </w:t>
      </w:r>
      <w:proofErr w:type="spellStart"/>
      <w:r w:rsidRPr="000B01C5">
        <w:rPr>
          <w:rFonts w:ascii="Times New Roman" w:hAnsi="Times New Roman" w:cs="Times New Roman"/>
          <w:sz w:val="24"/>
          <w:szCs w:val="24"/>
        </w:rPr>
        <w:t>Şındak</w:t>
      </w:r>
      <w:proofErr w:type="spellEnd"/>
      <w:r w:rsidRPr="000B01C5">
        <w:rPr>
          <w:rFonts w:ascii="Times New Roman" w:hAnsi="Times New Roman" w:cs="Times New Roman"/>
          <w:sz w:val="24"/>
          <w:szCs w:val="24"/>
        </w:rPr>
        <w:t xml:space="preserve"> Bey’in destekleri için de ayrıca teşekkür ediyorum. Sayın Rektörümüz, Siirt gibi istihdam sorunu bulunan bir şehirde öğrencilerin istihdamı için adımlar atmaktadır. İş hayatı ve üniversite hayatının iç içe olmasının gerekliliği konusunda fikir birliğinde olmamız çok kıymetli. Umarım Siirt’te attığımız adımlar örnek teşkil eder ve şehre hayırlı katkılar sunarız. Bu protokol, sadece üniversiteye değil özelde ilimize, genelde ise ülkeye katkı sağlayacaktır. Bizde bu anlamda üzerimize düşen görevi yerine getireceğiz. Mezun olan öğrenciler iş imkânları konusunda endişeli olabilmekteler ancak Üniversitemiz ve KAPUM bu konuda öncü rol üstleniyorlar, istihdama nitelikli ve bilinçli bir katkı sağlıyorlar. Başta Rektörümüz Prof. Dr. Nihat </w:t>
      </w:r>
      <w:proofErr w:type="spellStart"/>
      <w:r w:rsidRPr="000B01C5">
        <w:rPr>
          <w:rFonts w:ascii="Times New Roman" w:hAnsi="Times New Roman" w:cs="Times New Roman"/>
          <w:sz w:val="24"/>
          <w:szCs w:val="24"/>
        </w:rPr>
        <w:t>Şındak</w:t>
      </w:r>
      <w:proofErr w:type="spellEnd"/>
      <w:r w:rsidRPr="000B01C5">
        <w:rPr>
          <w:rFonts w:ascii="Times New Roman" w:hAnsi="Times New Roman" w:cs="Times New Roman"/>
          <w:sz w:val="24"/>
          <w:szCs w:val="24"/>
        </w:rPr>
        <w:t xml:space="preserve"> olmak üzere emeği geçen herkese teşekkür ederim. İmzalamış olduğumuz iş birliği dışında bir de Elektrik Elektronik Mühendisliği, Bilgisayar Mühendisliği öğrencileri için de ayrıca bir protokol hazırlığı içindeyiz, bu sayede Siirt’ten mezun kaliteli beyinlerin Siirt’e hizmet etmelerini sağlayacak konular üzerinde çalışmalarımız ve görüşmelerimiz devam ediyor. Bununa ilgili somut adımlar atacağımızın müjdesini şimdiden vermek istiyorum.” dedi.</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Üniversitemiz ve Türkiye TT </w:t>
      </w:r>
      <w:proofErr w:type="spellStart"/>
      <w:r w:rsidRPr="000B01C5">
        <w:rPr>
          <w:rFonts w:ascii="Times New Roman" w:hAnsi="Times New Roman" w:cs="Times New Roman"/>
          <w:sz w:val="24"/>
          <w:szCs w:val="24"/>
        </w:rPr>
        <w:t>Hotels</w:t>
      </w:r>
      <w:proofErr w:type="spellEnd"/>
      <w:r w:rsidRPr="000B01C5">
        <w:rPr>
          <w:rFonts w:ascii="Times New Roman" w:hAnsi="Times New Roman" w:cs="Times New Roman"/>
          <w:sz w:val="24"/>
          <w:szCs w:val="24"/>
        </w:rPr>
        <w:t xml:space="preserve"> </w:t>
      </w:r>
      <w:proofErr w:type="spellStart"/>
      <w:r w:rsidRPr="000B01C5">
        <w:rPr>
          <w:rFonts w:ascii="Times New Roman" w:hAnsi="Times New Roman" w:cs="Times New Roman"/>
          <w:sz w:val="24"/>
          <w:szCs w:val="24"/>
        </w:rPr>
        <w:t>Turkey</w:t>
      </w:r>
      <w:proofErr w:type="spellEnd"/>
      <w:r w:rsidRPr="000B01C5">
        <w:rPr>
          <w:rFonts w:ascii="Times New Roman" w:hAnsi="Times New Roman" w:cs="Times New Roman"/>
          <w:sz w:val="24"/>
          <w:szCs w:val="24"/>
        </w:rPr>
        <w:t xml:space="preserve"> Otel Arasında İşbirliği Protokolü İmzalandı: Siirt Üniversitesi (SİÜ) ve Türkiye TT </w:t>
      </w:r>
      <w:proofErr w:type="spellStart"/>
      <w:r w:rsidRPr="000B01C5">
        <w:rPr>
          <w:rFonts w:ascii="Times New Roman" w:hAnsi="Times New Roman" w:cs="Times New Roman"/>
          <w:sz w:val="24"/>
          <w:szCs w:val="24"/>
        </w:rPr>
        <w:t>Hotels</w:t>
      </w:r>
      <w:proofErr w:type="spellEnd"/>
      <w:r w:rsidRPr="000B01C5">
        <w:rPr>
          <w:rFonts w:ascii="Times New Roman" w:hAnsi="Times New Roman" w:cs="Times New Roman"/>
          <w:sz w:val="24"/>
          <w:szCs w:val="24"/>
        </w:rPr>
        <w:t xml:space="preserve"> </w:t>
      </w:r>
      <w:proofErr w:type="spellStart"/>
      <w:r w:rsidRPr="000B01C5">
        <w:rPr>
          <w:rFonts w:ascii="Times New Roman" w:hAnsi="Times New Roman" w:cs="Times New Roman"/>
          <w:sz w:val="24"/>
          <w:szCs w:val="24"/>
        </w:rPr>
        <w:t>Turkey</w:t>
      </w:r>
      <w:proofErr w:type="spellEnd"/>
      <w:r w:rsidRPr="000B01C5">
        <w:rPr>
          <w:rFonts w:ascii="Times New Roman" w:hAnsi="Times New Roman" w:cs="Times New Roman"/>
          <w:sz w:val="24"/>
          <w:szCs w:val="24"/>
        </w:rPr>
        <w:t xml:space="preserve"> Otel Hizmetleri Turizm ve Ticaret A.Ş. (TT </w:t>
      </w:r>
      <w:proofErr w:type="spellStart"/>
      <w:r w:rsidRPr="000B01C5">
        <w:rPr>
          <w:rFonts w:ascii="Times New Roman" w:hAnsi="Times New Roman" w:cs="Times New Roman"/>
          <w:sz w:val="24"/>
          <w:szCs w:val="24"/>
        </w:rPr>
        <w:t>Hotels</w:t>
      </w:r>
      <w:proofErr w:type="spellEnd"/>
      <w:r w:rsidRPr="000B01C5">
        <w:rPr>
          <w:rFonts w:ascii="Times New Roman" w:hAnsi="Times New Roman" w:cs="Times New Roman"/>
          <w:sz w:val="24"/>
          <w:szCs w:val="24"/>
        </w:rPr>
        <w:t xml:space="preserve"> </w:t>
      </w:r>
      <w:proofErr w:type="spellStart"/>
      <w:r w:rsidRPr="000B01C5">
        <w:rPr>
          <w:rFonts w:ascii="Times New Roman" w:hAnsi="Times New Roman" w:cs="Times New Roman"/>
          <w:sz w:val="24"/>
          <w:szCs w:val="24"/>
        </w:rPr>
        <w:t>Turkey</w:t>
      </w:r>
      <w:proofErr w:type="spellEnd"/>
      <w:r w:rsidRPr="000B01C5">
        <w:rPr>
          <w:rFonts w:ascii="Times New Roman" w:hAnsi="Times New Roman" w:cs="Times New Roman"/>
          <w:sz w:val="24"/>
          <w:szCs w:val="24"/>
        </w:rPr>
        <w:t>) arasında mesleki ve eğitsel işbirliğini geliştirmek amacıyla bir protokol imzalandı</w:t>
      </w:r>
      <w:r w:rsidR="00A267F9">
        <w:rPr>
          <w:rFonts w:ascii="Times New Roman" w:hAnsi="Times New Roman" w:cs="Times New Roman"/>
          <w:sz w:val="24"/>
          <w:szCs w:val="24"/>
        </w:rPr>
        <w:t>.</w:t>
      </w:r>
      <w:r w:rsidRPr="000B01C5">
        <w:rPr>
          <w:rFonts w:ascii="Times New Roman" w:hAnsi="Times New Roman" w:cs="Times New Roman"/>
          <w:sz w:val="24"/>
          <w:szCs w:val="24"/>
        </w:rPr>
        <w:t xml:space="preserve"> </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Protokol, Siirt Üniversitesi adına Rektörümüz Prof. Dr. Nihat </w:t>
      </w:r>
      <w:proofErr w:type="spellStart"/>
      <w:r w:rsidRPr="000B01C5">
        <w:rPr>
          <w:rFonts w:ascii="Times New Roman" w:hAnsi="Times New Roman" w:cs="Times New Roman"/>
          <w:sz w:val="24"/>
          <w:szCs w:val="24"/>
        </w:rPr>
        <w:t>Şındak</w:t>
      </w:r>
      <w:proofErr w:type="spellEnd"/>
      <w:r w:rsidRPr="000B01C5">
        <w:rPr>
          <w:rFonts w:ascii="Times New Roman" w:hAnsi="Times New Roman" w:cs="Times New Roman"/>
          <w:sz w:val="24"/>
          <w:szCs w:val="24"/>
        </w:rPr>
        <w:t xml:space="preserve"> ve TT </w:t>
      </w:r>
      <w:proofErr w:type="spellStart"/>
      <w:r w:rsidRPr="000B01C5">
        <w:rPr>
          <w:rFonts w:ascii="Times New Roman" w:hAnsi="Times New Roman" w:cs="Times New Roman"/>
          <w:sz w:val="24"/>
          <w:szCs w:val="24"/>
        </w:rPr>
        <w:t>Hotels</w:t>
      </w:r>
      <w:proofErr w:type="spellEnd"/>
      <w:r w:rsidRPr="000B01C5">
        <w:rPr>
          <w:rFonts w:ascii="Times New Roman" w:hAnsi="Times New Roman" w:cs="Times New Roman"/>
          <w:sz w:val="24"/>
          <w:szCs w:val="24"/>
        </w:rPr>
        <w:t xml:space="preserve"> </w:t>
      </w:r>
      <w:proofErr w:type="spellStart"/>
      <w:r w:rsidRPr="000B01C5">
        <w:rPr>
          <w:rFonts w:ascii="Times New Roman" w:hAnsi="Times New Roman" w:cs="Times New Roman"/>
          <w:sz w:val="24"/>
          <w:szCs w:val="24"/>
        </w:rPr>
        <w:t>Turkey</w:t>
      </w:r>
      <w:proofErr w:type="spellEnd"/>
      <w:r w:rsidRPr="000B01C5">
        <w:rPr>
          <w:rFonts w:ascii="Times New Roman" w:hAnsi="Times New Roman" w:cs="Times New Roman"/>
          <w:sz w:val="24"/>
          <w:szCs w:val="24"/>
        </w:rPr>
        <w:t xml:space="preserve"> Otel Hizmetleri Turizm ve Ticaret A.Ş.  adına TUİ Türkiye Temsilcisi Av. Kaan </w:t>
      </w:r>
      <w:proofErr w:type="spellStart"/>
      <w:r w:rsidRPr="000B01C5">
        <w:rPr>
          <w:rFonts w:ascii="Times New Roman" w:hAnsi="Times New Roman" w:cs="Times New Roman"/>
          <w:sz w:val="24"/>
          <w:szCs w:val="24"/>
        </w:rPr>
        <w:t>Şahinalp</w:t>
      </w:r>
      <w:proofErr w:type="spellEnd"/>
      <w:r w:rsidRPr="000B01C5">
        <w:rPr>
          <w:rFonts w:ascii="Times New Roman" w:hAnsi="Times New Roman" w:cs="Times New Roman"/>
          <w:sz w:val="24"/>
          <w:szCs w:val="24"/>
        </w:rPr>
        <w:t xml:space="preserve"> ve TUİ İnsan Kaynakları Direktörü Murat Satı Demirel tarafından imzalandı. Üniversitemiz Senato Salonu’nda düzenlenen toplantıda bir araya gelen yöneticiler yapılacak çalışmalara dair fikir alışverişinde bulundu.</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İş birliği, Siirt Üniversitesi Turizm İşletmeciliği ve Otelcilik Yüksekokulu ile Sosyal Bilimler </w:t>
      </w:r>
      <w:r w:rsidRPr="000B01C5">
        <w:rPr>
          <w:rFonts w:ascii="Times New Roman" w:hAnsi="Times New Roman" w:cs="Times New Roman"/>
          <w:sz w:val="24"/>
          <w:szCs w:val="24"/>
        </w:rPr>
        <w:lastRenderedPageBreak/>
        <w:t xml:space="preserve">Meslek Yüksekokulu Otel Lokanta ve İkram Hizmetleri Bölümü öğrencilerinin, TT </w:t>
      </w:r>
      <w:proofErr w:type="spellStart"/>
      <w:r w:rsidRPr="000B01C5">
        <w:rPr>
          <w:rFonts w:ascii="Times New Roman" w:hAnsi="Times New Roman" w:cs="Times New Roman"/>
          <w:sz w:val="24"/>
          <w:szCs w:val="24"/>
        </w:rPr>
        <w:t>Hotels</w:t>
      </w:r>
      <w:proofErr w:type="spellEnd"/>
      <w:r w:rsidRPr="000B01C5">
        <w:rPr>
          <w:rFonts w:ascii="Times New Roman" w:hAnsi="Times New Roman" w:cs="Times New Roman"/>
          <w:sz w:val="24"/>
          <w:szCs w:val="24"/>
        </w:rPr>
        <w:t xml:space="preserve"> </w:t>
      </w:r>
      <w:proofErr w:type="spellStart"/>
      <w:r w:rsidRPr="000B01C5">
        <w:rPr>
          <w:rFonts w:ascii="Times New Roman" w:hAnsi="Times New Roman" w:cs="Times New Roman"/>
          <w:sz w:val="24"/>
          <w:szCs w:val="24"/>
        </w:rPr>
        <w:t>Turkey</w:t>
      </w:r>
      <w:proofErr w:type="spellEnd"/>
      <w:r w:rsidRPr="000B01C5">
        <w:rPr>
          <w:rFonts w:ascii="Times New Roman" w:hAnsi="Times New Roman" w:cs="Times New Roman"/>
          <w:sz w:val="24"/>
          <w:szCs w:val="24"/>
        </w:rPr>
        <w:t xml:space="preserve"> bünyesinde bulunan konaklama işletmelerinde istihdam edilmesini, öğretim elemanlarının iş başı eğitimlerini ve akademik araştırmalarını kapsamaktadır. Ayrıca, Siirt Üniversitesi personeli de TT </w:t>
      </w:r>
      <w:proofErr w:type="spellStart"/>
      <w:r w:rsidRPr="000B01C5">
        <w:rPr>
          <w:rFonts w:ascii="Times New Roman" w:hAnsi="Times New Roman" w:cs="Times New Roman"/>
          <w:sz w:val="24"/>
          <w:szCs w:val="24"/>
        </w:rPr>
        <w:t>Hotels</w:t>
      </w:r>
      <w:proofErr w:type="spellEnd"/>
      <w:r w:rsidRPr="000B01C5">
        <w:rPr>
          <w:rFonts w:ascii="Times New Roman" w:hAnsi="Times New Roman" w:cs="Times New Roman"/>
          <w:sz w:val="24"/>
          <w:szCs w:val="24"/>
        </w:rPr>
        <w:t xml:space="preserve"> </w:t>
      </w:r>
      <w:proofErr w:type="spellStart"/>
      <w:r w:rsidRPr="000B01C5">
        <w:rPr>
          <w:rFonts w:ascii="Times New Roman" w:hAnsi="Times New Roman" w:cs="Times New Roman"/>
          <w:sz w:val="24"/>
          <w:szCs w:val="24"/>
        </w:rPr>
        <w:t>Turkey</w:t>
      </w:r>
      <w:proofErr w:type="spellEnd"/>
      <w:r w:rsidRPr="000B01C5">
        <w:rPr>
          <w:rFonts w:ascii="Times New Roman" w:hAnsi="Times New Roman" w:cs="Times New Roman"/>
          <w:sz w:val="24"/>
          <w:szCs w:val="24"/>
        </w:rPr>
        <w:t xml:space="preserve"> tesislerinde tatil olanaklarından yararlanabilecektir.</w:t>
      </w:r>
    </w:p>
    <w:p w:rsidR="000B01C5" w:rsidRPr="000B01C5" w:rsidRDefault="000B01C5" w:rsidP="000B01C5">
      <w:pPr>
        <w:spacing w:before="120" w:after="120" w:line="360" w:lineRule="auto"/>
        <w:jc w:val="both"/>
        <w:rPr>
          <w:rFonts w:ascii="Times New Roman" w:hAnsi="Times New Roman" w:cs="Times New Roman"/>
          <w:sz w:val="24"/>
          <w:szCs w:val="24"/>
        </w:rPr>
      </w:pPr>
      <w:r w:rsidRPr="000B01C5">
        <w:rPr>
          <w:rFonts w:ascii="Times New Roman" w:hAnsi="Times New Roman" w:cs="Times New Roman"/>
          <w:sz w:val="24"/>
          <w:szCs w:val="24"/>
        </w:rPr>
        <w:t xml:space="preserve">Rektörümüz Prof. Dr. Nihat </w:t>
      </w:r>
      <w:proofErr w:type="spellStart"/>
      <w:r w:rsidRPr="000B01C5">
        <w:rPr>
          <w:rFonts w:ascii="Times New Roman" w:hAnsi="Times New Roman" w:cs="Times New Roman"/>
          <w:sz w:val="24"/>
          <w:szCs w:val="24"/>
        </w:rPr>
        <w:t>Şındak</w:t>
      </w:r>
      <w:proofErr w:type="spellEnd"/>
      <w:r w:rsidRPr="000B01C5">
        <w:rPr>
          <w:rFonts w:ascii="Times New Roman" w:hAnsi="Times New Roman" w:cs="Times New Roman"/>
          <w:sz w:val="24"/>
          <w:szCs w:val="24"/>
        </w:rPr>
        <w:t xml:space="preserve">,  iş birliği protokolü ile iki kurum arasındaki işbirliğinin hayırlı olması temennisinde bulunarak, Üniversitemizde verdiğimiz eğitimin </w:t>
      </w:r>
      <w:proofErr w:type="spellStart"/>
      <w:r w:rsidRPr="000B01C5">
        <w:rPr>
          <w:rFonts w:ascii="Times New Roman" w:hAnsi="Times New Roman" w:cs="Times New Roman"/>
          <w:sz w:val="24"/>
          <w:szCs w:val="24"/>
        </w:rPr>
        <w:t>sektörel</w:t>
      </w:r>
      <w:proofErr w:type="spellEnd"/>
      <w:r w:rsidRPr="000B01C5">
        <w:rPr>
          <w:rFonts w:ascii="Times New Roman" w:hAnsi="Times New Roman" w:cs="Times New Roman"/>
          <w:sz w:val="24"/>
          <w:szCs w:val="24"/>
        </w:rPr>
        <w:t xml:space="preserve"> anlamda yansımalarını görmek üzere işbirliği protokolü imzalandığını belirtti. İşbirliği protokolünün uzun vadeli çıktılarının öğrencilere sağlayacağı faydaları ifade etti. Üniversitemizi daha ileri taşımak ve Üniversite-sektör işbirlikleri ile öğrencilere verilen teorik ve pratik bilgilerin sahada hayata geçirilecek olmasından ve öğrencilerimize sağlayacağı saha bilgilerinin faydalı olacağını vurguladı.</w:t>
      </w:r>
    </w:p>
    <w:p w:rsidR="000B01C5" w:rsidRPr="000B01C5" w:rsidRDefault="000B01C5" w:rsidP="000B01C5">
      <w:pPr>
        <w:spacing w:before="120" w:after="120" w:line="360" w:lineRule="auto"/>
        <w:jc w:val="both"/>
        <w:rPr>
          <w:rFonts w:ascii="Times New Roman" w:hAnsi="Times New Roman" w:cs="Times New Roman"/>
          <w:sz w:val="24"/>
          <w:szCs w:val="24"/>
        </w:rPr>
      </w:pPr>
      <w:proofErr w:type="gramStart"/>
      <w:r w:rsidRPr="000B01C5">
        <w:rPr>
          <w:rFonts w:ascii="Times New Roman" w:hAnsi="Times New Roman" w:cs="Times New Roman"/>
          <w:sz w:val="24"/>
          <w:szCs w:val="24"/>
        </w:rPr>
        <w:t xml:space="preserve">TT </w:t>
      </w:r>
      <w:proofErr w:type="spellStart"/>
      <w:r w:rsidRPr="000B01C5">
        <w:rPr>
          <w:rFonts w:ascii="Times New Roman" w:hAnsi="Times New Roman" w:cs="Times New Roman"/>
          <w:sz w:val="24"/>
          <w:szCs w:val="24"/>
        </w:rPr>
        <w:t>Hotels</w:t>
      </w:r>
      <w:proofErr w:type="spellEnd"/>
      <w:r w:rsidRPr="000B01C5">
        <w:rPr>
          <w:rFonts w:ascii="Times New Roman" w:hAnsi="Times New Roman" w:cs="Times New Roman"/>
          <w:sz w:val="24"/>
          <w:szCs w:val="24"/>
        </w:rPr>
        <w:t xml:space="preserve"> </w:t>
      </w:r>
      <w:proofErr w:type="spellStart"/>
      <w:r w:rsidRPr="000B01C5">
        <w:rPr>
          <w:rFonts w:ascii="Times New Roman" w:hAnsi="Times New Roman" w:cs="Times New Roman"/>
          <w:sz w:val="24"/>
          <w:szCs w:val="24"/>
        </w:rPr>
        <w:t>Turkey</w:t>
      </w:r>
      <w:proofErr w:type="spellEnd"/>
      <w:r w:rsidRPr="000B01C5">
        <w:rPr>
          <w:rFonts w:ascii="Times New Roman" w:hAnsi="Times New Roman" w:cs="Times New Roman"/>
          <w:sz w:val="24"/>
          <w:szCs w:val="24"/>
        </w:rPr>
        <w:t xml:space="preserve"> Otel Hizmetleri Turizm ve Ticaret A.Ş.  yetkilileri TUİ Türkiye Temsilcisi Av. Kaan </w:t>
      </w:r>
      <w:proofErr w:type="spellStart"/>
      <w:r w:rsidRPr="000B01C5">
        <w:rPr>
          <w:rFonts w:ascii="Times New Roman" w:hAnsi="Times New Roman" w:cs="Times New Roman"/>
          <w:sz w:val="24"/>
          <w:szCs w:val="24"/>
        </w:rPr>
        <w:t>Şahinalp</w:t>
      </w:r>
      <w:proofErr w:type="spellEnd"/>
      <w:r w:rsidRPr="000B01C5">
        <w:rPr>
          <w:rFonts w:ascii="Times New Roman" w:hAnsi="Times New Roman" w:cs="Times New Roman"/>
          <w:sz w:val="24"/>
          <w:szCs w:val="24"/>
        </w:rPr>
        <w:t xml:space="preserve"> ve TUİ İnsan Kaynakları Direktörü Murat Satı Demirel, gastronomi kenti olmaya aday Siirt’in yöresel lezzetlerini otellerinde misafirler ile buluşturacak olmanın heyecanının yanı sıra öğrencilerin saha ile erken tanışacak olmalarından dolayı mutlu olduklarını belirttiler.</w:t>
      </w:r>
      <w:proofErr w:type="gramEnd"/>
    </w:p>
    <w:p w:rsidR="000B01C5" w:rsidRDefault="000B01C5" w:rsidP="000B01C5">
      <w:pPr>
        <w:spacing w:before="120" w:after="120" w:line="360" w:lineRule="auto"/>
        <w:jc w:val="both"/>
        <w:rPr>
          <w:rFonts w:ascii="Times New Roman" w:hAnsi="Times New Roman" w:cs="Times New Roman"/>
          <w:sz w:val="24"/>
          <w:szCs w:val="24"/>
        </w:rPr>
      </w:pPr>
      <w:r w:rsidRPr="00A0274E">
        <w:rPr>
          <w:rFonts w:ascii="Times New Roman" w:hAnsi="Times New Roman" w:cs="Times New Roman"/>
          <w:b/>
          <w:i/>
          <w:sz w:val="24"/>
          <w:szCs w:val="24"/>
          <w:u w:val="single"/>
        </w:rPr>
        <w:t>Olgunluk düzeyi</w:t>
      </w:r>
      <w:r w:rsidR="00A0274E" w:rsidRPr="00A0274E">
        <w:rPr>
          <w:rFonts w:ascii="Times New Roman" w:hAnsi="Times New Roman" w:cs="Times New Roman"/>
          <w:b/>
          <w:i/>
          <w:sz w:val="24"/>
          <w:szCs w:val="24"/>
          <w:u w:val="single"/>
        </w:rPr>
        <w:t xml:space="preserve"> 3</w:t>
      </w:r>
      <w:r w:rsidRPr="00A0274E">
        <w:rPr>
          <w:rFonts w:ascii="Times New Roman" w:hAnsi="Times New Roman" w:cs="Times New Roman"/>
          <w:b/>
          <w:i/>
          <w:sz w:val="24"/>
          <w:szCs w:val="24"/>
          <w:u w:val="single"/>
        </w:rPr>
        <w:t>;</w:t>
      </w:r>
      <w:r w:rsidRPr="000B01C5">
        <w:rPr>
          <w:rFonts w:ascii="Times New Roman" w:hAnsi="Times New Roman" w:cs="Times New Roman"/>
          <w:sz w:val="24"/>
          <w:szCs w:val="24"/>
        </w:rPr>
        <w:t xml:space="preserve"> Kurumun genelinde toplumsal katkı süreçlerinin yönetimi ve </w:t>
      </w:r>
      <w:proofErr w:type="spellStart"/>
      <w:r w:rsidRPr="000B01C5">
        <w:rPr>
          <w:rFonts w:ascii="Times New Roman" w:hAnsi="Times New Roman" w:cs="Times New Roman"/>
          <w:sz w:val="24"/>
          <w:szCs w:val="24"/>
        </w:rPr>
        <w:t>organizasyonel</w:t>
      </w:r>
      <w:proofErr w:type="spellEnd"/>
      <w:r w:rsidRPr="000B01C5">
        <w:rPr>
          <w:rFonts w:ascii="Times New Roman" w:hAnsi="Times New Roman" w:cs="Times New Roman"/>
          <w:sz w:val="24"/>
          <w:szCs w:val="24"/>
        </w:rPr>
        <w:t xml:space="preserve"> yapısı kurumsal tercihler yönünde uygulanmaktadır.</w:t>
      </w:r>
    </w:p>
    <w:p w:rsidR="00A267F9" w:rsidRPr="00A267F9" w:rsidRDefault="00A267F9" w:rsidP="000B01C5">
      <w:pPr>
        <w:spacing w:before="120" w:after="120" w:line="360" w:lineRule="auto"/>
        <w:jc w:val="both"/>
        <w:rPr>
          <w:rFonts w:ascii="Times New Roman" w:hAnsi="Times New Roman" w:cs="Times New Roman"/>
          <w:b/>
          <w:sz w:val="24"/>
          <w:szCs w:val="24"/>
          <w:u w:val="single"/>
        </w:rPr>
      </w:pPr>
      <w:r w:rsidRPr="00A267F9">
        <w:rPr>
          <w:rFonts w:ascii="Times New Roman" w:hAnsi="Times New Roman" w:cs="Times New Roman"/>
          <w:b/>
          <w:sz w:val="24"/>
          <w:szCs w:val="24"/>
          <w:u w:val="single"/>
        </w:rPr>
        <w:t>Kanıtlar:</w:t>
      </w:r>
    </w:p>
    <w:p w:rsidR="00A0274E" w:rsidRDefault="00A0274E" w:rsidP="000B01C5">
      <w:pPr>
        <w:spacing w:line="360" w:lineRule="auto"/>
        <w:rPr>
          <w:rFonts w:ascii="Times New Roman" w:hAnsi="Times New Roman" w:cs="Times New Roman"/>
          <w:sz w:val="24"/>
          <w:szCs w:val="24"/>
        </w:rPr>
        <w:sectPr w:rsidR="00A0274E" w:rsidSect="00B225F8">
          <w:type w:val="continuous"/>
          <w:pgSz w:w="11906" w:h="16838"/>
          <w:pgMar w:top="1417" w:right="1417" w:bottom="1417" w:left="1417" w:header="708" w:footer="708" w:gutter="0"/>
          <w:cols w:space="708"/>
          <w:docGrid w:linePitch="360"/>
        </w:sectPr>
      </w:pPr>
    </w:p>
    <w:p w:rsidR="000B01C5" w:rsidRDefault="00B32970" w:rsidP="000B01C5">
      <w:pPr>
        <w:spacing w:line="360" w:lineRule="auto"/>
        <w:rPr>
          <w:rFonts w:ascii="Times New Roman" w:hAnsi="Times New Roman" w:cs="Times New Roman"/>
          <w:sz w:val="24"/>
          <w:szCs w:val="24"/>
        </w:rPr>
      </w:pPr>
      <w:hyperlink r:id="rId229" w:history="1">
        <w:r w:rsidR="00A267F9">
          <w:rPr>
            <w:rStyle w:val="Kpr"/>
            <w:rFonts w:ascii="Times New Roman" w:hAnsi="Times New Roman" w:cs="Times New Roman"/>
            <w:sz w:val="24"/>
            <w:szCs w:val="24"/>
          </w:rPr>
          <w:t>(3)D.1.1.1. Etkinlik_1</w:t>
        </w:r>
      </w:hyperlink>
      <w:r w:rsidR="00A267F9" w:rsidRPr="000B01C5">
        <w:rPr>
          <w:rFonts w:ascii="Times New Roman" w:hAnsi="Times New Roman" w:cs="Times New Roman"/>
          <w:sz w:val="24"/>
          <w:szCs w:val="24"/>
        </w:rPr>
        <w:t>.</w:t>
      </w:r>
    </w:p>
    <w:p w:rsidR="00A267F9" w:rsidRDefault="00B32970" w:rsidP="000B01C5">
      <w:pPr>
        <w:spacing w:line="360" w:lineRule="auto"/>
        <w:rPr>
          <w:rFonts w:ascii="Times New Roman" w:hAnsi="Times New Roman" w:cs="Times New Roman"/>
          <w:sz w:val="24"/>
          <w:szCs w:val="24"/>
        </w:rPr>
      </w:pPr>
      <w:hyperlink r:id="rId230" w:history="1">
        <w:r w:rsidR="00A0274E">
          <w:rPr>
            <w:rStyle w:val="Kpr"/>
            <w:rFonts w:ascii="Times New Roman" w:hAnsi="Times New Roman" w:cs="Times New Roman"/>
            <w:sz w:val="24"/>
            <w:szCs w:val="24"/>
          </w:rPr>
          <w:t>(3)D.1.1.2. Etkinlik_2</w:t>
        </w:r>
      </w:hyperlink>
      <w:r w:rsidR="00A267F9" w:rsidRPr="000B01C5">
        <w:rPr>
          <w:rFonts w:ascii="Times New Roman" w:hAnsi="Times New Roman" w:cs="Times New Roman"/>
          <w:sz w:val="24"/>
          <w:szCs w:val="24"/>
        </w:rPr>
        <w:t>.</w:t>
      </w:r>
    </w:p>
    <w:p w:rsidR="00A267F9" w:rsidRDefault="00B32970" w:rsidP="000B01C5">
      <w:pPr>
        <w:spacing w:line="360" w:lineRule="auto"/>
        <w:rPr>
          <w:rFonts w:ascii="Times New Roman" w:hAnsi="Times New Roman" w:cs="Times New Roman"/>
          <w:sz w:val="24"/>
          <w:szCs w:val="24"/>
        </w:rPr>
      </w:pPr>
      <w:hyperlink r:id="rId231" w:history="1">
        <w:r w:rsidR="00A0274E">
          <w:rPr>
            <w:rStyle w:val="Kpr"/>
            <w:rFonts w:ascii="Times New Roman" w:hAnsi="Times New Roman" w:cs="Times New Roman"/>
            <w:sz w:val="24"/>
            <w:szCs w:val="24"/>
          </w:rPr>
          <w:t>(3)D.1.1.3. Etkinlik_3</w:t>
        </w:r>
      </w:hyperlink>
      <w:r w:rsidR="00A267F9" w:rsidRPr="000B01C5">
        <w:rPr>
          <w:rFonts w:ascii="Times New Roman" w:hAnsi="Times New Roman" w:cs="Times New Roman"/>
          <w:sz w:val="24"/>
          <w:szCs w:val="24"/>
        </w:rPr>
        <w:t>.</w:t>
      </w:r>
    </w:p>
    <w:p w:rsidR="00A267F9" w:rsidRDefault="00B32970" w:rsidP="000B01C5">
      <w:pPr>
        <w:spacing w:line="360" w:lineRule="auto"/>
        <w:rPr>
          <w:rFonts w:ascii="Times New Roman" w:hAnsi="Times New Roman" w:cs="Times New Roman"/>
          <w:sz w:val="24"/>
          <w:szCs w:val="24"/>
        </w:rPr>
      </w:pPr>
      <w:hyperlink r:id="rId232" w:history="1">
        <w:r w:rsidR="00A0274E">
          <w:rPr>
            <w:rStyle w:val="Kpr"/>
            <w:rFonts w:ascii="Times New Roman" w:hAnsi="Times New Roman" w:cs="Times New Roman"/>
            <w:sz w:val="24"/>
            <w:szCs w:val="24"/>
          </w:rPr>
          <w:t>(3)D.1.1.4. Etkinlik_4.</w:t>
        </w:r>
      </w:hyperlink>
    </w:p>
    <w:p w:rsidR="00A267F9" w:rsidRDefault="00B32970" w:rsidP="000B01C5">
      <w:pPr>
        <w:spacing w:line="360" w:lineRule="auto"/>
        <w:rPr>
          <w:rStyle w:val="Kpr"/>
          <w:rFonts w:ascii="Times New Roman" w:hAnsi="Times New Roman" w:cs="Times New Roman"/>
          <w:sz w:val="24"/>
          <w:szCs w:val="24"/>
        </w:rPr>
      </w:pPr>
      <w:hyperlink r:id="rId233" w:history="1">
        <w:r w:rsidR="00A0274E">
          <w:rPr>
            <w:rStyle w:val="Kpr"/>
            <w:rFonts w:ascii="Times New Roman" w:hAnsi="Times New Roman" w:cs="Times New Roman"/>
            <w:sz w:val="24"/>
            <w:szCs w:val="24"/>
          </w:rPr>
          <w:t>(3)D.1.1.5. Etkinlik_5.</w:t>
        </w:r>
      </w:hyperlink>
    </w:p>
    <w:p w:rsidR="00A267F9" w:rsidRDefault="00B32970" w:rsidP="000B01C5">
      <w:pPr>
        <w:spacing w:line="360" w:lineRule="auto"/>
        <w:rPr>
          <w:rStyle w:val="Kpr"/>
          <w:rFonts w:ascii="Times New Roman" w:hAnsi="Times New Roman" w:cs="Times New Roman"/>
          <w:sz w:val="24"/>
          <w:szCs w:val="24"/>
        </w:rPr>
      </w:pPr>
      <w:hyperlink r:id="rId234" w:history="1">
        <w:r w:rsidR="00A0274E">
          <w:rPr>
            <w:rStyle w:val="Kpr"/>
            <w:rFonts w:ascii="Times New Roman" w:hAnsi="Times New Roman" w:cs="Times New Roman"/>
            <w:sz w:val="24"/>
            <w:szCs w:val="24"/>
          </w:rPr>
          <w:t>(3)D.1.1.6. Etkinlik_6.</w:t>
        </w:r>
      </w:hyperlink>
    </w:p>
    <w:p w:rsidR="00A267F9" w:rsidRDefault="00B32970" w:rsidP="000B01C5">
      <w:pPr>
        <w:spacing w:line="360" w:lineRule="auto"/>
        <w:rPr>
          <w:rStyle w:val="Kpr"/>
          <w:rFonts w:ascii="Times New Roman" w:hAnsi="Times New Roman" w:cs="Times New Roman"/>
          <w:sz w:val="24"/>
          <w:szCs w:val="24"/>
        </w:rPr>
      </w:pPr>
      <w:hyperlink r:id="rId235" w:history="1">
        <w:r w:rsidR="00A0274E">
          <w:rPr>
            <w:rStyle w:val="Kpr"/>
            <w:rFonts w:ascii="Times New Roman" w:hAnsi="Times New Roman" w:cs="Times New Roman"/>
            <w:sz w:val="24"/>
            <w:szCs w:val="24"/>
          </w:rPr>
          <w:t>(3)D.1.1.7. Etkinlik_7.</w:t>
        </w:r>
      </w:hyperlink>
    </w:p>
    <w:p w:rsidR="00A267F9" w:rsidRDefault="00B32970" w:rsidP="000B01C5">
      <w:pPr>
        <w:spacing w:line="360" w:lineRule="auto"/>
        <w:rPr>
          <w:rStyle w:val="Kpr"/>
          <w:rFonts w:ascii="Times New Roman" w:hAnsi="Times New Roman" w:cs="Times New Roman"/>
          <w:sz w:val="24"/>
          <w:szCs w:val="24"/>
        </w:rPr>
      </w:pPr>
      <w:hyperlink r:id="rId236" w:history="1">
        <w:r w:rsidR="00A0274E">
          <w:rPr>
            <w:rStyle w:val="Kpr"/>
            <w:rFonts w:ascii="Times New Roman" w:hAnsi="Times New Roman" w:cs="Times New Roman"/>
            <w:sz w:val="24"/>
            <w:szCs w:val="24"/>
          </w:rPr>
          <w:t>(3)D.1.1.8. Etkinlik_8.</w:t>
        </w:r>
      </w:hyperlink>
    </w:p>
    <w:p w:rsidR="00A267F9" w:rsidRDefault="00B32970" w:rsidP="000B01C5">
      <w:pPr>
        <w:spacing w:line="360" w:lineRule="auto"/>
        <w:rPr>
          <w:rStyle w:val="Kpr"/>
          <w:rFonts w:ascii="Times New Roman" w:hAnsi="Times New Roman" w:cs="Times New Roman"/>
          <w:sz w:val="24"/>
          <w:szCs w:val="24"/>
        </w:rPr>
      </w:pPr>
      <w:hyperlink r:id="rId237" w:history="1">
        <w:r w:rsidR="00A0274E">
          <w:rPr>
            <w:rStyle w:val="Kpr"/>
            <w:rFonts w:ascii="Times New Roman" w:hAnsi="Times New Roman" w:cs="Times New Roman"/>
            <w:sz w:val="24"/>
            <w:szCs w:val="24"/>
          </w:rPr>
          <w:t>(3)D.1.1.9. Etkinlik_9.</w:t>
        </w:r>
      </w:hyperlink>
    </w:p>
    <w:p w:rsidR="00A267F9" w:rsidRDefault="00B32970" w:rsidP="000B01C5">
      <w:pPr>
        <w:spacing w:line="360" w:lineRule="auto"/>
        <w:rPr>
          <w:rStyle w:val="Kpr"/>
          <w:rFonts w:ascii="Times New Roman" w:hAnsi="Times New Roman" w:cs="Times New Roman"/>
          <w:sz w:val="24"/>
          <w:szCs w:val="24"/>
        </w:rPr>
      </w:pPr>
      <w:hyperlink r:id="rId238" w:history="1">
        <w:r w:rsidR="00A0274E">
          <w:rPr>
            <w:rStyle w:val="Kpr"/>
            <w:rFonts w:ascii="Times New Roman" w:hAnsi="Times New Roman" w:cs="Times New Roman"/>
            <w:sz w:val="24"/>
            <w:szCs w:val="24"/>
          </w:rPr>
          <w:t>(3)D.1.1.10. Etkinlik_10.</w:t>
        </w:r>
      </w:hyperlink>
    </w:p>
    <w:p w:rsidR="00A267F9" w:rsidRDefault="00B32970" w:rsidP="000B01C5">
      <w:pPr>
        <w:spacing w:line="360" w:lineRule="auto"/>
        <w:rPr>
          <w:rStyle w:val="Kpr"/>
          <w:rFonts w:ascii="Times New Roman" w:hAnsi="Times New Roman" w:cs="Times New Roman"/>
          <w:sz w:val="24"/>
          <w:szCs w:val="24"/>
        </w:rPr>
      </w:pPr>
      <w:hyperlink r:id="rId239" w:history="1">
        <w:r w:rsidR="00A0274E">
          <w:rPr>
            <w:rStyle w:val="Kpr"/>
            <w:rFonts w:ascii="Times New Roman" w:hAnsi="Times New Roman" w:cs="Times New Roman"/>
            <w:sz w:val="24"/>
            <w:szCs w:val="24"/>
          </w:rPr>
          <w:t>(3)D.1.1.11. Etkinlik_11.</w:t>
        </w:r>
      </w:hyperlink>
    </w:p>
    <w:p w:rsidR="00A267F9" w:rsidRDefault="00B32970" w:rsidP="000B01C5">
      <w:pPr>
        <w:spacing w:line="360" w:lineRule="auto"/>
        <w:rPr>
          <w:rStyle w:val="Kpr"/>
          <w:rFonts w:ascii="Times New Roman" w:hAnsi="Times New Roman" w:cs="Times New Roman"/>
          <w:sz w:val="24"/>
          <w:szCs w:val="24"/>
        </w:rPr>
      </w:pPr>
      <w:hyperlink r:id="rId240" w:history="1">
        <w:r w:rsidR="00A0274E">
          <w:rPr>
            <w:rStyle w:val="Kpr"/>
            <w:rFonts w:ascii="Times New Roman" w:hAnsi="Times New Roman" w:cs="Times New Roman"/>
            <w:sz w:val="24"/>
            <w:szCs w:val="24"/>
          </w:rPr>
          <w:t>(3)D.1.1.12. Etkinlik_12.</w:t>
        </w:r>
      </w:hyperlink>
    </w:p>
    <w:p w:rsidR="00A267F9" w:rsidRDefault="00B32970" w:rsidP="000B01C5">
      <w:pPr>
        <w:spacing w:line="360" w:lineRule="auto"/>
        <w:rPr>
          <w:rStyle w:val="Kpr"/>
          <w:rFonts w:ascii="Times New Roman" w:hAnsi="Times New Roman" w:cs="Times New Roman"/>
          <w:sz w:val="24"/>
          <w:szCs w:val="24"/>
        </w:rPr>
      </w:pPr>
      <w:hyperlink r:id="rId241" w:history="1">
        <w:r w:rsidR="00A0274E">
          <w:rPr>
            <w:rStyle w:val="Kpr"/>
            <w:rFonts w:ascii="Times New Roman" w:hAnsi="Times New Roman" w:cs="Times New Roman"/>
            <w:sz w:val="24"/>
            <w:szCs w:val="24"/>
          </w:rPr>
          <w:t>(3)D.1.1.13. Etkinlik_13.</w:t>
        </w:r>
      </w:hyperlink>
    </w:p>
    <w:p w:rsidR="00A267F9" w:rsidRDefault="00B32970" w:rsidP="000B01C5">
      <w:pPr>
        <w:spacing w:line="360" w:lineRule="auto"/>
        <w:rPr>
          <w:rStyle w:val="Kpr"/>
          <w:rFonts w:ascii="Times New Roman" w:hAnsi="Times New Roman" w:cs="Times New Roman"/>
          <w:sz w:val="24"/>
          <w:szCs w:val="24"/>
        </w:rPr>
      </w:pPr>
      <w:hyperlink r:id="rId242" w:history="1">
        <w:r w:rsidR="00A0274E">
          <w:rPr>
            <w:rStyle w:val="Kpr"/>
            <w:rFonts w:ascii="Times New Roman" w:hAnsi="Times New Roman" w:cs="Times New Roman"/>
            <w:sz w:val="24"/>
            <w:szCs w:val="24"/>
          </w:rPr>
          <w:t>(3)D.1.1.14. Etkinlik_14.</w:t>
        </w:r>
      </w:hyperlink>
    </w:p>
    <w:p w:rsidR="00A267F9" w:rsidRDefault="00B32970" w:rsidP="000B01C5">
      <w:pPr>
        <w:spacing w:line="360" w:lineRule="auto"/>
        <w:rPr>
          <w:rStyle w:val="Kpr"/>
          <w:rFonts w:ascii="Times New Roman" w:hAnsi="Times New Roman" w:cs="Times New Roman"/>
          <w:sz w:val="24"/>
          <w:szCs w:val="24"/>
        </w:rPr>
      </w:pPr>
      <w:hyperlink r:id="rId243" w:history="1">
        <w:r w:rsidR="00A0274E">
          <w:rPr>
            <w:rStyle w:val="Kpr"/>
            <w:rFonts w:ascii="Times New Roman" w:hAnsi="Times New Roman" w:cs="Times New Roman"/>
            <w:sz w:val="24"/>
            <w:szCs w:val="24"/>
          </w:rPr>
          <w:t>(3)D.1.1.15. Etkinlik_15.</w:t>
        </w:r>
      </w:hyperlink>
    </w:p>
    <w:p w:rsidR="00A267F9" w:rsidRDefault="00B32970" w:rsidP="000B01C5">
      <w:pPr>
        <w:spacing w:line="360" w:lineRule="auto"/>
        <w:rPr>
          <w:rStyle w:val="Kpr"/>
          <w:rFonts w:ascii="Times New Roman" w:hAnsi="Times New Roman" w:cs="Times New Roman"/>
          <w:sz w:val="24"/>
          <w:szCs w:val="24"/>
        </w:rPr>
      </w:pPr>
      <w:hyperlink r:id="rId244" w:history="1">
        <w:r w:rsidR="00A0274E">
          <w:rPr>
            <w:rStyle w:val="Kpr"/>
            <w:rFonts w:ascii="Times New Roman" w:hAnsi="Times New Roman" w:cs="Times New Roman"/>
            <w:sz w:val="24"/>
            <w:szCs w:val="24"/>
          </w:rPr>
          <w:t>(3)D.1.1.16. Etkinlik_16.</w:t>
        </w:r>
      </w:hyperlink>
    </w:p>
    <w:p w:rsidR="00A267F9" w:rsidRDefault="00B32970" w:rsidP="000B01C5">
      <w:pPr>
        <w:spacing w:line="360" w:lineRule="auto"/>
        <w:rPr>
          <w:rStyle w:val="Kpr"/>
          <w:rFonts w:ascii="Times New Roman" w:hAnsi="Times New Roman" w:cs="Times New Roman"/>
          <w:sz w:val="24"/>
          <w:szCs w:val="24"/>
        </w:rPr>
      </w:pPr>
      <w:hyperlink r:id="rId245" w:history="1">
        <w:r w:rsidR="00A0274E">
          <w:rPr>
            <w:rStyle w:val="Kpr"/>
            <w:rFonts w:ascii="Times New Roman" w:hAnsi="Times New Roman" w:cs="Times New Roman"/>
            <w:sz w:val="24"/>
            <w:szCs w:val="24"/>
          </w:rPr>
          <w:t>(3)D.1.1.17. Etkinlik_17.</w:t>
        </w:r>
      </w:hyperlink>
    </w:p>
    <w:p w:rsidR="00A267F9" w:rsidRDefault="00B32970" w:rsidP="000B01C5">
      <w:pPr>
        <w:spacing w:line="360" w:lineRule="auto"/>
        <w:rPr>
          <w:rStyle w:val="Kpr"/>
          <w:rFonts w:ascii="Times New Roman" w:hAnsi="Times New Roman" w:cs="Times New Roman"/>
          <w:sz w:val="24"/>
          <w:szCs w:val="24"/>
        </w:rPr>
      </w:pPr>
      <w:hyperlink r:id="rId246" w:history="1">
        <w:r w:rsidR="00A0274E">
          <w:rPr>
            <w:rStyle w:val="Kpr"/>
            <w:rFonts w:ascii="Times New Roman" w:hAnsi="Times New Roman" w:cs="Times New Roman"/>
            <w:sz w:val="24"/>
            <w:szCs w:val="24"/>
          </w:rPr>
          <w:t>(3)D.1.1.18. Etkinlik_18.</w:t>
        </w:r>
      </w:hyperlink>
    </w:p>
    <w:p w:rsidR="00A267F9" w:rsidRDefault="00B32970" w:rsidP="000B01C5">
      <w:pPr>
        <w:spacing w:line="360" w:lineRule="auto"/>
        <w:rPr>
          <w:rFonts w:ascii="Times New Roman" w:hAnsi="Times New Roman" w:cs="Times New Roman"/>
          <w:sz w:val="24"/>
          <w:szCs w:val="24"/>
        </w:rPr>
      </w:pPr>
      <w:hyperlink r:id="rId247" w:history="1">
        <w:r w:rsidR="00A0274E">
          <w:rPr>
            <w:rStyle w:val="Kpr"/>
            <w:rFonts w:ascii="Times New Roman" w:hAnsi="Times New Roman" w:cs="Times New Roman"/>
            <w:sz w:val="24"/>
            <w:szCs w:val="24"/>
          </w:rPr>
          <w:t>(3)D.1.1.19. Etkinlik_19.</w:t>
        </w:r>
      </w:hyperlink>
    </w:p>
    <w:p w:rsidR="00A267F9" w:rsidRDefault="00B32970" w:rsidP="000B01C5">
      <w:pPr>
        <w:spacing w:line="360" w:lineRule="auto"/>
        <w:rPr>
          <w:rFonts w:ascii="Times New Roman" w:hAnsi="Times New Roman" w:cs="Times New Roman"/>
          <w:sz w:val="24"/>
          <w:szCs w:val="24"/>
        </w:rPr>
      </w:pPr>
      <w:hyperlink r:id="rId248" w:history="1">
        <w:r w:rsidR="00A0274E">
          <w:rPr>
            <w:rStyle w:val="Kpr"/>
            <w:rFonts w:ascii="Times New Roman" w:hAnsi="Times New Roman" w:cs="Times New Roman"/>
            <w:sz w:val="24"/>
            <w:szCs w:val="24"/>
          </w:rPr>
          <w:t>(3)D.1.1.20. Etkinlik_20.</w:t>
        </w:r>
      </w:hyperlink>
    </w:p>
    <w:p w:rsidR="00A267F9" w:rsidRDefault="00B32970" w:rsidP="000B01C5">
      <w:pPr>
        <w:spacing w:line="360" w:lineRule="auto"/>
        <w:rPr>
          <w:rStyle w:val="Kpr"/>
          <w:rFonts w:ascii="Times New Roman" w:hAnsi="Times New Roman" w:cs="Times New Roman"/>
          <w:sz w:val="24"/>
          <w:szCs w:val="24"/>
        </w:rPr>
      </w:pPr>
      <w:hyperlink r:id="rId249" w:history="1">
        <w:r w:rsidR="00A0274E">
          <w:rPr>
            <w:rStyle w:val="Kpr"/>
            <w:rFonts w:ascii="Times New Roman" w:hAnsi="Times New Roman" w:cs="Times New Roman"/>
            <w:sz w:val="24"/>
            <w:szCs w:val="24"/>
          </w:rPr>
          <w:t>(3)D.1.1.21. Etkinlik_21.</w:t>
        </w:r>
      </w:hyperlink>
    </w:p>
    <w:p w:rsidR="00A267F9" w:rsidRDefault="00B32970" w:rsidP="000B01C5">
      <w:pPr>
        <w:spacing w:line="360" w:lineRule="auto"/>
        <w:rPr>
          <w:rStyle w:val="Kpr"/>
          <w:rFonts w:ascii="Times New Roman" w:hAnsi="Times New Roman" w:cs="Times New Roman"/>
          <w:sz w:val="24"/>
          <w:szCs w:val="24"/>
        </w:rPr>
      </w:pPr>
      <w:hyperlink r:id="rId250" w:history="1">
        <w:r w:rsidR="00A0274E">
          <w:rPr>
            <w:rStyle w:val="Kpr"/>
            <w:rFonts w:ascii="Times New Roman" w:hAnsi="Times New Roman" w:cs="Times New Roman"/>
            <w:sz w:val="24"/>
            <w:szCs w:val="24"/>
          </w:rPr>
          <w:t>(3)D.1.1.22. Etkinlik_22.</w:t>
        </w:r>
      </w:hyperlink>
    </w:p>
    <w:p w:rsidR="00A267F9" w:rsidRDefault="00B32970" w:rsidP="000B01C5">
      <w:pPr>
        <w:spacing w:line="360" w:lineRule="auto"/>
        <w:rPr>
          <w:rFonts w:ascii="Times New Roman" w:hAnsi="Times New Roman" w:cs="Times New Roman"/>
          <w:sz w:val="24"/>
          <w:szCs w:val="24"/>
        </w:rPr>
      </w:pPr>
      <w:hyperlink r:id="rId251" w:history="1">
        <w:r w:rsidR="00A0274E">
          <w:rPr>
            <w:rStyle w:val="Kpr"/>
            <w:rFonts w:ascii="Times New Roman" w:hAnsi="Times New Roman" w:cs="Times New Roman"/>
            <w:sz w:val="24"/>
            <w:szCs w:val="24"/>
          </w:rPr>
          <w:t>(3)D.1.1.23. Etkinlik_23</w:t>
        </w:r>
      </w:hyperlink>
      <w:r w:rsidR="00A267F9" w:rsidRPr="000B01C5">
        <w:rPr>
          <w:rFonts w:ascii="Times New Roman" w:hAnsi="Times New Roman" w:cs="Times New Roman"/>
          <w:sz w:val="24"/>
          <w:szCs w:val="24"/>
        </w:rPr>
        <w:t>.</w:t>
      </w:r>
    </w:p>
    <w:p w:rsidR="00A267F9" w:rsidRDefault="00B32970" w:rsidP="000B01C5">
      <w:pPr>
        <w:spacing w:line="360" w:lineRule="auto"/>
        <w:rPr>
          <w:rStyle w:val="Kpr"/>
          <w:rFonts w:ascii="Times New Roman" w:hAnsi="Times New Roman" w:cs="Times New Roman"/>
          <w:sz w:val="24"/>
          <w:szCs w:val="24"/>
        </w:rPr>
      </w:pPr>
      <w:hyperlink r:id="rId252" w:history="1">
        <w:r w:rsidR="00A0274E">
          <w:rPr>
            <w:rStyle w:val="Kpr"/>
            <w:rFonts w:ascii="Times New Roman" w:hAnsi="Times New Roman" w:cs="Times New Roman"/>
            <w:sz w:val="24"/>
            <w:szCs w:val="24"/>
          </w:rPr>
          <w:t>(3)D.1.1.24. Etkinlik_24.</w:t>
        </w:r>
      </w:hyperlink>
    </w:p>
    <w:p w:rsidR="00A267F9" w:rsidRDefault="00B32970" w:rsidP="000B01C5">
      <w:pPr>
        <w:spacing w:line="360" w:lineRule="auto"/>
        <w:rPr>
          <w:rStyle w:val="Kpr"/>
          <w:rFonts w:ascii="Times New Roman" w:hAnsi="Times New Roman" w:cs="Times New Roman"/>
          <w:sz w:val="24"/>
          <w:szCs w:val="24"/>
        </w:rPr>
      </w:pPr>
      <w:hyperlink r:id="rId253" w:history="1">
        <w:r w:rsidR="00A0274E">
          <w:rPr>
            <w:rStyle w:val="Kpr"/>
            <w:rFonts w:ascii="Times New Roman" w:hAnsi="Times New Roman" w:cs="Times New Roman"/>
            <w:sz w:val="24"/>
            <w:szCs w:val="24"/>
          </w:rPr>
          <w:t>(3)D.1.1.25. Etkinlik_25.</w:t>
        </w:r>
      </w:hyperlink>
    </w:p>
    <w:p w:rsidR="00A267F9" w:rsidRDefault="00B32970" w:rsidP="000B01C5">
      <w:pPr>
        <w:spacing w:line="360" w:lineRule="auto"/>
        <w:rPr>
          <w:rStyle w:val="Kpr"/>
          <w:rFonts w:ascii="Times New Roman" w:hAnsi="Times New Roman" w:cs="Times New Roman"/>
          <w:sz w:val="24"/>
          <w:szCs w:val="24"/>
        </w:rPr>
      </w:pPr>
      <w:hyperlink r:id="rId254" w:history="1">
        <w:r w:rsidR="00A0274E">
          <w:rPr>
            <w:rStyle w:val="Kpr"/>
            <w:rFonts w:ascii="Times New Roman" w:hAnsi="Times New Roman" w:cs="Times New Roman"/>
            <w:sz w:val="24"/>
            <w:szCs w:val="24"/>
          </w:rPr>
          <w:t>(3)D.1.1.26. Etkinlik_26.</w:t>
        </w:r>
      </w:hyperlink>
    </w:p>
    <w:p w:rsidR="00A267F9" w:rsidRDefault="00B32970" w:rsidP="000B01C5">
      <w:pPr>
        <w:spacing w:line="360" w:lineRule="auto"/>
        <w:rPr>
          <w:rStyle w:val="Kpr"/>
          <w:rFonts w:ascii="Times New Roman" w:hAnsi="Times New Roman" w:cs="Times New Roman"/>
          <w:sz w:val="24"/>
          <w:szCs w:val="24"/>
        </w:rPr>
      </w:pPr>
      <w:hyperlink r:id="rId255" w:history="1">
        <w:r w:rsidR="00A0274E">
          <w:rPr>
            <w:rStyle w:val="Kpr"/>
            <w:rFonts w:ascii="Times New Roman" w:hAnsi="Times New Roman" w:cs="Times New Roman"/>
            <w:sz w:val="24"/>
            <w:szCs w:val="24"/>
          </w:rPr>
          <w:t>(3)D.1.1.27. Etkinlik_27.</w:t>
        </w:r>
      </w:hyperlink>
    </w:p>
    <w:p w:rsidR="00A267F9" w:rsidRDefault="00B32970" w:rsidP="000B01C5">
      <w:pPr>
        <w:spacing w:line="360" w:lineRule="auto"/>
        <w:rPr>
          <w:rStyle w:val="Kpr"/>
          <w:rFonts w:ascii="Times New Roman" w:hAnsi="Times New Roman" w:cs="Times New Roman"/>
          <w:sz w:val="24"/>
          <w:szCs w:val="24"/>
        </w:rPr>
      </w:pPr>
      <w:hyperlink r:id="rId256" w:history="1">
        <w:r w:rsidR="00A0274E">
          <w:rPr>
            <w:rStyle w:val="Kpr"/>
            <w:rFonts w:ascii="Times New Roman" w:hAnsi="Times New Roman" w:cs="Times New Roman"/>
            <w:sz w:val="24"/>
            <w:szCs w:val="24"/>
          </w:rPr>
          <w:t>(3)D.1.1.28. Etkinlik_28.</w:t>
        </w:r>
      </w:hyperlink>
    </w:p>
    <w:p w:rsidR="00A267F9" w:rsidRDefault="00B32970" w:rsidP="000B01C5">
      <w:pPr>
        <w:spacing w:line="360" w:lineRule="auto"/>
        <w:rPr>
          <w:rStyle w:val="Kpr"/>
          <w:rFonts w:ascii="Times New Roman" w:hAnsi="Times New Roman" w:cs="Times New Roman"/>
          <w:sz w:val="24"/>
          <w:szCs w:val="24"/>
        </w:rPr>
      </w:pPr>
      <w:hyperlink r:id="rId257" w:history="1">
        <w:r w:rsidR="00A0274E">
          <w:rPr>
            <w:rStyle w:val="Kpr"/>
            <w:rFonts w:ascii="Times New Roman" w:hAnsi="Times New Roman" w:cs="Times New Roman"/>
            <w:sz w:val="24"/>
            <w:szCs w:val="24"/>
          </w:rPr>
          <w:t>(3)D.1.1.29. Etkinlik_29.</w:t>
        </w:r>
      </w:hyperlink>
    </w:p>
    <w:p w:rsidR="00A267F9" w:rsidRDefault="00B32970" w:rsidP="000B01C5">
      <w:pPr>
        <w:spacing w:line="360" w:lineRule="auto"/>
        <w:rPr>
          <w:rStyle w:val="Kpr"/>
          <w:rFonts w:ascii="Times New Roman" w:hAnsi="Times New Roman" w:cs="Times New Roman"/>
          <w:sz w:val="24"/>
          <w:szCs w:val="24"/>
        </w:rPr>
      </w:pPr>
      <w:hyperlink r:id="rId258" w:history="1">
        <w:r w:rsidR="00A0274E">
          <w:rPr>
            <w:rStyle w:val="Kpr"/>
            <w:rFonts w:ascii="Times New Roman" w:hAnsi="Times New Roman" w:cs="Times New Roman"/>
            <w:sz w:val="24"/>
            <w:szCs w:val="24"/>
          </w:rPr>
          <w:t>(3)D.1.1.30. Etkinlik_30.</w:t>
        </w:r>
      </w:hyperlink>
    </w:p>
    <w:p w:rsidR="00A0274E" w:rsidRPr="00A0274E" w:rsidRDefault="00B32970" w:rsidP="000B01C5">
      <w:pPr>
        <w:spacing w:line="360" w:lineRule="auto"/>
        <w:rPr>
          <w:rFonts w:ascii="Times New Roman" w:hAnsi="Times New Roman" w:cs="Times New Roman"/>
          <w:sz w:val="24"/>
          <w:szCs w:val="24"/>
        </w:rPr>
        <w:sectPr w:rsidR="00A0274E" w:rsidRPr="00A0274E" w:rsidSect="00A0274E">
          <w:type w:val="continuous"/>
          <w:pgSz w:w="11906" w:h="16838"/>
          <w:pgMar w:top="1417" w:right="1417" w:bottom="1417" w:left="1417" w:header="708" w:footer="708" w:gutter="0"/>
          <w:cols w:num="2" w:space="708"/>
          <w:docGrid w:linePitch="360"/>
        </w:sectPr>
      </w:pPr>
      <w:hyperlink r:id="rId259" w:history="1">
        <w:r w:rsidR="00A0274E">
          <w:rPr>
            <w:rStyle w:val="Kpr"/>
            <w:rFonts w:ascii="Times New Roman" w:hAnsi="Times New Roman" w:cs="Times New Roman"/>
            <w:sz w:val="24"/>
            <w:szCs w:val="24"/>
          </w:rPr>
          <w:t>(3)D.1.1.31. Etkinlik_31.</w:t>
        </w:r>
      </w:hyperlink>
    </w:p>
    <w:p w:rsidR="00A267F9" w:rsidRPr="000B01C5" w:rsidRDefault="00A267F9" w:rsidP="000B01C5">
      <w:pPr>
        <w:spacing w:line="360" w:lineRule="auto"/>
        <w:rPr>
          <w:rFonts w:ascii="Times New Roman" w:hAnsi="Times New Roman" w:cs="Times New Roman"/>
          <w:b/>
          <w:bCs/>
          <w:sz w:val="24"/>
          <w:szCs w:val="24"/>
        </w:rPr>
      </w:pPr>
    </w:p>
    <w:p w:rsidR="000B01C5" w:rsidRPr="000B01C5" w:rsidRDefault="000B01C5" w:rsidP="000B01C5">
      <w:pPr>
        <w:spacing w:line="360" w:lineRule="auto"/>
        <w:rPr>
          <w:rFonts w:ascii="Times New Roman" w:hAnsi="Times New Roman" w:cs="Times New Roman"/>
          <w:b/>
          <w:bCs/>
          <w:sz w:val="24"/>
          <w:szCs w:val="24"/>
        </w:rPr>
      </w:pPr>
      <w:r w:rsidRPr="000B01C5">
        <w:rPr>
          <w:rFonts w:ascii="Times New Roman" w:hAnsi="Times New Roman" w:cs="Times New Roman"/>
          <w:b/>
          <w:sz w:val="24"/>
          <w:szCs w:val="24"/>
        </w:rPr>
        <w:t>D.</w:t>
      </w:r>
      <w:proofErr w:type="gramStart"/>
      <w:r w:rsidRPr="000B01C5">
        <w:rPr>
          <w:rFonts w:ascii="Times New Roman" w:hAnsi="Times New Roman" w:cs="Times New Roman"/>
          <w:b/>
          <w:sz w:val="24"/>
          <w:szCs w:val="24"/>
        </w:rPr>
        <w:t>1.2</w:t>
      </w:r>
      <w:proofErr w:type="gramEnd"/>
      <w:r w:rsidRPr="000B01C5">
        <w:rPr>
          <w:rFonts w:ascii="Times New Roman" w:hAnsi="Times New Roman" w:cs="Times New Roman"/>
          <w:b/>
          <w:sz w:val="24"/>
          <w:szCs w:val="24"/>
        </w:rPr>
        <w:t>.</w:t>
      </w:r>
      <w:r w:rsidRPr="000B01C5">
        <w:rPr>
          <w:rFonts w:ascii="Times New Roman" w:hAnsi="Times New Roman" w:cs="Times New Roman"/>
          <w:sz w:val="24"/>
          <w:szCs w:val="24"/>
        </w:rPr>
        <w:t xml:space="preserve"> </w:t>
      </w:r>
      <w:r w:rsidR="00A0274E">
        <w:rPr>
          <w:rFonts w:ascii="Times New Roman" w:hAnsi="Times New Roman" w:cs="Times New Roman"/>
          <w:b/>
          <w:bCs/>
          <w:sz w:val="24"/>
          <w:szCs w:val="24"/>
        </w:rPr>
        <w:t>Kaynaklar</w:t>
      </w:r>
    </w:p>
    <w:p w:rsidR="000B01C5" w:rsidRPr="000B01C5" w:rsidRDefault="000B01C5" w:rsidP="000B01C5">
      <w:pPr>
        <w:spacing w:line="360" w:lineRule="auto"/>
        <w:jc w:val="both"/>
        <w:rPr>
          <w:rFonts w:ascii="Times New Roman" w:hAnsi="Times New Roman" w:cs="Times New Roman"/>
          <w:bCs/>
          <w:sz w:val="24"/>
          <w:szCs w:val="24"/>
        </w:rPr>
      </w:pPr>
      <w:r w:rsidRPr="000B01C5">
        <w:rPr>
          <w:rFonts w:ascii="Times New Roman" w:hAnsi="Times New Roman" w:cs="Times New Roman"/>
          <w:bCs/>
          <w:sz w:val="24"/>
          <w:szCs w:val="24"/>
        </w:rPr>
        <w:t>Toplumsal katkı sürecinde yer alan birimler tarafından etkinliklerin ve hizmetlerin gerçekleştirilmesine yönelik ihtiyaç duyulan fiziki kaynaklara erişim, yapılan yazışmalar sonucunda sunulmaktadır. Toplumsal katkı komisyonunda yer alacak personel ise Üniversitemiz Senatosu tarafından belirlenmektedir. Toplumsal katkı sürecinde toplumsal katkı komisyonunda yer alacak personele ise Üniversitemiz Senatosu tarafından karar verilmekle birlikte birimlerde yer alan kalite elçileri de bu süreçte görev yapmaktadır.</w:t>
      </w:r>
    </w:p>
    <w:p w:rsidR="000B01C5" w:rsidRPr="00A0274E" w:rsidRDefault="000B01C5" w:rsidP="00A0274E">
      <w:pPr>
        <w:spacing w:line="360" w:lineRule="auto"/>
        <w:jc w:val="both"/>
        <w:rPr>
          <w:rFonts w:ascii="Times New Roman" w:hAnsi="Times New Roman" w:cs="Times New Roman"/>
          <w:bCs/>
          <w:sz w:val="24"/>
          <w:szCs w:val="24"/>
        </w:rPr>
      </w:pPr>
      <w:r w:rsidRPr="00A0274E">
        <w:rPr>
          <w:rFonts w:ascii="Times New Roman" w:hAnsi="Times New Roman" w:cs="Times New Roman"/>
          <w:b/>
          <w:bCs/>
          <w:sz w:val="24"/>
          <w:szCs w:val="24"/>
          <w:u w:val="single"/>
        </w:rPr>
        <w:t>Olgunluk düzeyi</w:t>
      </w:r>
      <w:r w:rsidR="00A0274E" w:rsidRPr="00A0274E">
        <w:rPr>
          <w:rFonts w:ascii="Times New Roman" w:hAnsi="Times New Roman" w:cs="Times New Roman"/>
          <w:b/>
          <w:bCs/>
          <w:sz w:val="24"/>
          <w:szCs w:val="24"/>
          <w:u w:val="single"/>
        </w:rPr>
        <w:t xml:space="preserve"> 1</w:t>
      </w:r>
      <w:r w:rsidRPr="00A0274E">
        <w:rPr>
          <w:rFonts w:ascii="Times New Roman" w:hAnsi="Times New Roman" w:cs="Times New Roman"/>
          <w:b/>
          <w:bCs/>
          <w:sz w:val="24"/>
          <w:szCs w:val="24"/>
          <w:u w:val="single"/>
        </w:rPr>
        <w:t>;</w:t>
      </w:r>
      <w:r w:rsidRPr="00A0274E">
        <w:rPr>
          <w:rFonts w:ascii="Times New Roman" w:hAnsi="Times New Roman" w:cs="Times New Roman"/>
          <w:bCs/>
          <w:sz w:val="24"/>
          <w:szCs w:val="24"/>
        </w:rPr>
        <w:t xml:space="preserve"> Kurumun toplumsal katkı faaliyetlerini sürdürebilmesi için y</w:t>
      </w:r>
      <w:r w:rsidR="00A0274E">
        <w:rPr>
          <w:rFonts w:ascii="Times New Roman" w:hAnsi="Times New Roman" w:cs="Times New Roman"/>
          <w:bCs/>
          <w:sz w:val="24"/>
          <w:szCs w:val="24"/>
        </w:rPr>
        <w:t>eterli kaynağı bulunmamaktadır.</w:t>
      </w:r>
    </w:p>
    <w:p w:rsidR="000B01C5" w:rsidRPr="00A0274E" w:rsidRDefault="000B01C5" w:rsidP="000B01C5">
      <w:pPr>
        <w:spacing w:line="360" w:lineRule="auto"/>
        <w:rPr>
          <w:rFonts w:ascii="Times New Roman" w:hAnsi="Times New Roman" w:cs="Times New Roman"/>
          <w:b/>
          <w:sz w:val="24"/>
          <w:szCs w:val="24"/>
        </w:rPr>
      </w:pPr>
      <w:r w:rsidRPr="00A0274E">
        <w:rPr>
          <w:rFonts w:ascii="Times New Roman" w:hAnsi="Times New Roman" w:cs="Times New Roman"/>
          <w:b/>
          <w:sz w:val="24"/>
          <w:szCs w:val="24"/>
        </w:rPr>
        <w:t>D.2. Toplumsal Katkı Performansı</w:t>
      </w:r>
    </w:p>
    <w:p w:rsidR="000B01C5" w:rsidRPr="000B01C5" w:rsidRDefault="000B01C5" w:rsidP="000B01C5">
      <w:pPr>
        <w:spacing w:line="360" w:lineRule="auto"/>
        <w:rPr>
          <w:rFonts w:ascii="Times New Roman" w:hAnsi="Times New Roman" w:cs="Times New Roman"/>
          <w:b/>
          <w:bCs/>
          <w:sz w:val="24"/>
          <w:szCs w:val="24"/>
        </w:rPr>
      </w:pPr>
      <w:r w:rsidRPr="000B01C5">
        <w:rPr>
          <w:rFonts w:ascii="Times New Roman" w:hAnsi="Times New Roman" w:cs="Times New Roman"/>
          <w:b/>
          <w:sz w:val="24"/>
          <w:szCs w:val="24"/>
        </w:rPr>
        <w:t>D.</w:t>
      </w:r>
      <w:proofErr w:type="gramStart"/>
      <w:r w:rsidRPr="000B01C5">
        <w:rPr>
          <w:rFonts w:ascii="Times New Roman" w:hAnsi="Times New Roman" w:cs="Times New Roman"/>
          <w:b/>
          <w:sz w:val="24"/>
          <w:szCs w:val="24"/>
        </w:rPr>
        <w:t>2.1</w:t>
      </w:r>
      <w:proofErr w:type="gramEnd"/>
      <w:r w:rsidRPr="000B01C5">
        <w:rPr>
          <w:rFonts w:ascii="Times New Roman" w:hAnsi="Times New Roman" w:cs="Times New Roman"/>
          <w:b/>
          <w:sz w:val="24"/>
          <w:szCs w:val="24"/>
        </w:rPr>
        <w:t>.</w:t>
      </w:r>
      <w:r w:rsidRPr="000B01C5">
        <w:rPr>
          <w:rFonts w:ascii="Times New Roman" w:hAnsi="Times New Roman" w:cs="Times New Roman"/>
          <w:sz w:val="24"/>
          <w:szCs w:val="24"/>
        </w:rPr>
        <w:t xml:space="preserve"> </w:t>
      </w:r>
      <w:r w:rsidRPr="000B01C5">
        <w:rPr>
          <w:rFonts w:ascii="Times New Roman" w:hAnsi="Times New Roman" w:cs="Times New Roman"/>
          <w:b/>
          <w:bCs/>
          <w:sz w:val="24"/>
          <w:szCs w:val="24"/>
        </w:rPr>
        <w:t>Toplumsal katkı performansının</w:t>
      </w:r>
      <w:r w:rsidR="00A0274E">
        <w:rPr>
          <w:rFonts w:ascii="Times New Roman" w:hAnsi="Times New Roman" w:cs="Times New Roman"/>
          <w:b/>
          <w:bCs/>
          <w:sz w:val="24"/>
          <w:szCs w:val="24"/>
        </w:rPr>
        <w:t xml:space="preserve"> izlenmesi ve değerlendirilmesi</w:t>
      </w:r>
    </w:p>
    <w:p w:rsidR="000B01C5" w:rsidRPr="000B01C5" w:rsidRDefault="000B01C5" w:rsidP="000B01C5">
      <w:pPr>
        <w:spacing w:line="360" w:lineRule="auto"/>
        <w:jc w:val="both"/>
        <w:rPr>
          <w:rFonts w:ascii="Times New Roman" w:hAnsi="Times New Roman" w:cs="Times New Roman"/>
          <w:bCs/>
          <w:sz w:val="24"/>
          <w:szCs w:val="24"/>
        </w:rPr>
      </w:pPr>
      <w:r w:rsidRPr="000B01C5">
        <w:rPr>
          <w:rFonts w:ascii="Times New Roman" w:hAnsi="Times New Roman" w:cs="Times New Roman"/>
          <w:bCs/>
          <w:sz w:val="24"/>
          <w:szCs w:val="24"/>
        </w:rPr>
        <w:t xml:space="preserve">Kurumun toplumsal katkı üreten birimlerinin denetimleri yıllık olarak birimlerden talep edilen faaliyet raporları üzerinden gerçekleştirilmektedir. Bu faaliyet raporları ilgili rektör yardımcılarına iletilmekte, değerlendirilen bu raporlar ihtiyaç halindeki kurulları harekete geçirerek toplumsal faaliyetlerde iyileştirme süreçlerine gidilmesi planlanmaktadır. </w:t>
      </w:r>
    </w:p>
    <w:p w:rsidR="000B01C5" w:rsidRDefault="000B01C5" w:rsidP="000B01C5">
      <w:pPr>
        <w:spacing w:line="360" w:lineRule="auto"/>
        <w:jc w:val="both"/>
        <w:rPr>
          <w:rFonts w:ascii="Times New Roman" w:hAnsi="Times New Roman" w:cs="Times New Roman"/>
          <w:bCs/>
          <w:sz w:val="24"/>
          <w:szCs w:val="24"/>
        </w:rPr>
      </w:pPr>
      <w:r w:rsidRPr="00A0274E">
        <w:rPr>
          <w:rFonts w:ascii="Times New Roman" w:hAnsi="Times New Roman" w:cs="Times New Roman"/>
          <w:b/>
          <w:bCs/>
          <w:i/>
          <w:sz w:val="24"/>
          <w:szCs w:val="24"/>
          <w:u w:val="single"/>
        </w:rPr>
        <w:t>Olgunluk düzeyi</w:t>
      </w:r>
      <w:r w:rsidR="00A0274E" w:rsidRPr="00A0274E">
        <w:rPr>
          <w:rFonts w:ascii="Times New Roman" w:hAnsi="Times New Roman" w:cs="Times New Roman"/>
          <w:b/>
          <w:bCs/>
          <w:i/>
          <w:sz w:val="24"/>
          <w:szCs w:val="24"/>
          <w:u w:val="single"/>
        </w:rPr>
        <w:t xml:space="preserve"> 3</w:t>
      </w:r>
      <w:r w:rsidRPr="00A0274E">
        <w:rPr>
          <w:rFonts w:ascii="Times New Roman" w:hAnsi="Times New Roman" w:cs="Times New Roman"/>
          <w:b/>
          <w:bCs/>
          <w:i/>
          <w:sz w:val="24"/>
          <w:szCs w:val="24"/>
          <w:u w:val="single"/>
        </w:rPr>
        <w:t>;</w:t>
      </w:r>
      <w:r w:rsidRPr="000B01C5">
        <w:rPr>
          <w:rFonts w:ascii="Times New Roman" w:hAnsi="Times New Roman" w:cs="Times New Roman"/>
          <w:sz w:val="24"/>
          <w:szCs w:val="24"/>
        </w:rPr>
        <w:t xml:space="preserve"> </w:t>
      </w:r>
      <w:r w:rsidRPr="000B01C5">
        <w:rPr>
          <w:rFonts w:ascii="Times New Roman" w:hAnsi="Times New Roman" w:cs="Times New Roman"/>
          <w:bCs/>
          <w:sz w:val="24"/>
          <w:szCs w:val="24"/>
        </w:rPr>
        <w:t>Kurumun genelinde toplumsal katkı performansını izlenmek ve değerlendirmek üzere oluşturulan mekanizmalar kullanılmaktadır.</w:t>
      </w:r>
    </w:p>
    <w:p w:rsidR="00A0274E" w:rsidRPr="00A267F9" w:rsidRDefault="00A0274E" w:rsidP="00A0274E">
      <w:pPr>
        <w:spacing w:before="120" w:after="120" w:line="360" w:lineRule="auto"/>
        <w:jc w:val="both"/>
        <w:rPr>
          <w:rFonts w:ascii="Times New Roman" w:hAnsi="Times New Roman" w:cs="Times New Roman"/>
          <w:b/>
          <w:sz w:val="24"/>
          <w:szCs w:val="24"/>
          <w:u w:val="single"/>
        </w:rPr>
      </w:pPr>
      <w:r w:rsidRPr="00A267F9">
        <w:rPr>
          <w:rFonts w:ascii="Times New Roman" w:hAnsi="Times New Roman" w:cs="Times New Roman"/>
          <w:b/>
          <w:sz w:val="24"/>
          <w:szCs w:val="24"/>
          <w:u w:val="single"/>
        </w:rPr>
        <w:t>Kanıtlar:</w:t>
      </w:r>
    </w:p>
    <w:p w:rsidR="00A0274E" w:rsidRDefault="00B32970" w:rsidP="000B01C5">
      <w:pPr>
        <w:spacing w:line="360" w:lineRule="auto"/>
        <w:jc w:val="both"/>
        <w:rPr>
          <w:rFonts w:ascii="Times New Roman" w:hAnsi="Times New Roman" w:cs="Times New Roman"/>
          <w:bCs/>
          <w:sz w:val="24"/>
          <w:szCs w:val="24"/>
        </w:rPr>
      </w:pPr>
      <w:hyperlink r:id="rId260" w:history="1">
        <w:r w:rsidR="00A0274E">
          <w:rPr>
            <w:rStyle w:val="Kpr"/>
            <w:rFonts w:ascii="Times New Roman" w:hAnsi="Times New Roman" w:cs="Times New Roman"/>
            <w:bCs/>
            <w:sz w:val="24"/>
            <w:szCs w:val="24"/>
          </w:rPr>
          <w:t>(3)D.2.1.1.Etkinlik_iş_akışı</w:t>
        </w:r>
      </w:hyperlink>
      <w:r w:rsidR="00A0274E" w:rsidRPr="000B01C5">
        <w:rPr>
          <w:rFonts w:ascii="Times New Roman" w:hAnsi="Times New Roman" w:cs="Times New Roman"/>
          <w:bCs/>
          <w:sz w:val="24"/>
          <w:szCs w:val="24"/>
        </w:rPr>
        <w:t xml:space="preserve"> </w:t>
      </w:r>
    </w:p>
    <w:p w:rsidR="00A0274E" w:rsidRPr="000B01C5" w:rsidRDefault="00B32970" w:rsidP="000B01C5">
      <w:pPr>
        <w:spacing w:line="360" w:lineRule="auto"/>
        <w:jc w:val="both"/>
        <w:rPr>
          <w:rFonts w:ascii="Times New Roman" w:hAnsi="Times New Roman" w:cs="Times New Roman"/>
          <w:b/>
          <w:bCs/>
          <w:sz w:val="24"/>
          <w:szCs w:val="24"/>
        </w:rPr>
      </w:pPr>
      <w:hyperlink r:id="rId261" w:history="1">
        <w:r w:rsidR="00A0274E">
          <w:rPr>
            <w:rStyle w:val="Kpr"/>
            <w:rFonts w:ascii="Times New Roman" w:hAnsi="Times New Roman" w:cs="Times New Roman"/>
            <w:bCs/>
            <w:sz w:val="24"/>
            <w:szCs w:val="24"/>
          </w:rPr>
          <w:t>(3)D.2.1.2.Brifing_dosyası</w:t>
        </w:r>
      </w:hyperlink>
    </w:p>
    <w:p w:rsidR="000B01C5" w:rsidRPr="000B01C5" w:rsidRDefault="000B01C5" w:rsidP="000B01C5">
      <w:pPr>
        <w:spacing w:line="360" w:lineRule="auto"/>
        <w:rPr>
          <w:rFonts w:ascii="Times New Roman" w:hAnsi="Times New Roman" w:cs="Times New Roman"/>
          <w:sz w:val="24"/>
          <w:szCs w:val="24"/>
        </w:rPr>
      </w:pPr>
    </w:p>
    <w:p w:rsidR="006314CB" w:rsidRPr="00591B0E" w:rsidRDefault="006314CB" w:rsidP="007F36C6">
      <w:pPr>
        <w:spacing w:line="360" w:lineRule="auto"/>
        <w:jc w:val="both"/>
        <w:rPr>
          <w:rFonts w:ascii="Times New Roman" w:hAnsi="Times New Roman" w:cs="Times New Roman"/>
          <w:sz w:val="24"/>
          <w:szCs w:val="24"/>
        </w:rPr>
      </w:pPr>
    </w:p>
    <w:p w:rsidR="006314CB" w:rsidRPr="00591B0E" w:rsidRDefault="006314CB" w:rsidP="00591B0E">
      <w:pPr>
        <w:spacing w:line="360" w:lineRule="auto"/>
        <w:jc w:val="both"/>
        <w:rPr>
          <w:rFonts w:ascii="Times New Roman" w:hAnsi="Times New Roman" w:cs="Times New Roman"/>
          <w:b/>
          <w:sz w:val="24"/>
          <w:szCs w:val="24"/>
        </w:rPr>
      </w:pPr>
    </w:p>
    <w:p w:rsidR="006314CB" w:rsidRDefault="006314CB" w:rsidP="00591B0E">
      <w:pPr>
        <w:spacing w:line="360" w:lineRule="auto"/>
        <w:jc w:val="both"/>
        <w:rPr>
          <w:rFonts w:ascii="Times New Roman" w:hAnsi="Times New Roman" w:cs="Times New Roman"/>
          <w:b/>
          <w:sz w:val="24"/>
          <w:szCs w:val="24"/>
        </w:rPr>
      </w:pPr>
    </w:p>
    <w:p w:rsidR="00343BC5" w:rsidRDefault="00343BC5" w:rsidP="00591B0E">
      <w:pPr>
        <w:spacing w:line="360" w:lineRule="auto"/>
        <w:jc w:val="both"/>
        <w:rPr>
          <w:rFonts w:ascii="Times New Roman" w:hAnsi="Times New Roman" w:cs="Times New Roman"/>
          <w:b/>
          <w:sz w:val="24"/>
          <w:szCs w:val="24"/>
        </w:rPr>
      </w:pPr>
    </w:p>
    <w:p w:rsidR="00343BC5" w:rsidRDefault="00343BC5" w:rsidP="00591B0E">
      <w:pPr>
        <w:spacing w:line="360" w:lineRule="auto"/>
        <w:jc w:val="both"/>
        <w:rPr>
          <w:rFonts w:ascii="Times New Roman" w:hAnsi="Times New Roman" w:cs="Times New Roman"/>
          <w:b/>
          <w:sz w:val="24"/>
          <w:szCs w:val="24"/>
        </w:rPr>
      </w:pPr>
    </w:p>
    <w:p w:rsidR="00343BC5" w:rsidRDefault="00343BC5" w:rsidP="00591B0E">
      <w:pPr>
        <w:spacing w:line="360" w:lineRule="auto"/>
        <w:jc w:val="both"/>
        <w:rPr>
          <w:rFonts w:ascii="Times New Roman" w:hAnsi="Times New Roman" w:cs="Times New Roman"/>
          <w:b/>
          <w:sz w:val="24"/>
          <w:szCs w:val="24"/>
        </w:rPr>
      </w:pPr>
    </w:p>
    <w:p w:rsidR="00343BC5" w:rsidRPr="00591B0E" w:rsidRDefault="00343BC5" w:rsidP="00591B0E">
      <w:pPr>
        <w:spacing w:line="360" w:lineRule="auto"/>
        <w:jc w:val="both"/>
        <w:rPr>
          <w:rFonts w:ascii="Times New Roman" w:hAnsi="Times New Roman" w:cs="Times New Roman"/>
          <w:b/>
          <w:sz w:val="24"/>
          <w:szCs w:val="24"/>
        </w:rPr>
      </w:pPr>
    </w:p>
    <w:p w:rsidR="00343BC5" w:rsidRPr="00343BC5" w:rsidRDefault="00343BC5" w:rsidP="00343BC5">
      <w:pPr>
        <w:pStyle w:val="Balk1"/>
        <w:jc w:val="center"/>
        <w:rPr>
          <w:rFonts w:ascii="Times New Roman" w:hAnsi="Times New Roman" w:cs="Times New Roman"/>
          <w:b/>
          <w:sz w:val="28"/>
        </w:rPr>
      </w:pPr>
      <w:bookmarkStart w:id="48" w:name="_Toc189756027"/>
      <w:bookmarkStart w:id="49" w:name="_Toc189756049"/>
      <w:r w:rsidRPr="00343BC5">
        <w:rPr>
          <w:rFonts w:ascii="Times New Roman" w:hAnsi="Times New Roman" w:cs="Times New Roman"/>
          <w:b/>
          <w:sz w:val="28"/>
        </w:rPr>
        <w:lastRenderedPageBreak/>
        <w:t>SONUÇ VE DEĞERLENDİRME</w:t>
      </w:r>
      <w:bookmarkEnd w:id="48"/>
      <w:bookmarkEnd w:id="49"/>
    </w:p>
    <w:p w:rsidR="00343BC5" w:rsidRDefault="00343BC5" w:rsidP="00343BC5">
      <w:pPr>
        <w:ind w:firstLine="1134"/>
        <w:jc w:val="both"/>
        <w:rPr>
          <w:rFonts w:asciiTheme="majorBidi" w:hAnsiTheme="majorBidi" w:cstheme="majorBidi"/>
          <w:sz w:val="24"/>
          <w:szCs w:val="24"/>
        </w:rPr>
      </w:pPr>
    </w:p>
    <w:p w:rsidR="00343BC5" w:rsidRDefault="00343BC5" w:rsidP="00343BC5">
      <w:pPr>
        <w:ind w:firstLine="993"/>
        <w:jc w:val="both"/>
        <w:rPr>
          <w:rFonts w:asciiTheme="majorBidi" w:hAnsiTheme="majorBidi" w:cstheme="majorBidi"/>
          <w:sz w:val="24"/>
          <w:szCs w:val="24"/>
        </w:rPr>
      </w:pPr>
    </w:p>
    <w:p w:rsidR="00343BC5" w:rsidRDefault="00343BC5" w:rsidP="00343BC5">
      <w:pPr>
        <w:spacing w:line="360" w:lineRule="auto"/>
        <w:ind w:firstLine="993"/>
        <w:jc w:val="both"/>
        <w:rPr>
          <w:rFonts w:asciiTheme="majorBidi" w:hAnsiTheme="majorBidi" w:cstheme="majorBidi"/>
          <w:bCs/>
          <w:sz w:val="24"/>
          <w:szCs w:val="24"/>
        </w:rPr>
      </w:pPr>
      <w:r>
        <w:rPr>
          <w:rFonts w:asciiTheme="majorBidi" w:hAnsiTheme="majorBidi" w:cstheme="majorBidi"/>
          <w:bCs/>
          <w:sz w:val="24"/>
          <w:szCs w:val="24"/>
        </w:rPr>
        <w:t xml:space="preserve">Bu rapor önümüzdeki yıllarda Meslek Yüksekokulumuzun </w:t>
      </w:r>
      <w:proofErr w:type="gramStart"/>
      <w:r>
        <w:rPr>
          <w:rFonts w:asciiTheme="majorBidi" w:hAnsiTheme="majorBidi" w:cstheme="majorBidi"/>
          <w:bCs/>
          <w:sz w:val="24"/>
          <w:szCs w:val="24"/>
        </w:rPr>
        <w:t>vizyon</w:t>
      </w:r>
      <w:proofErr w:type="gramEnd"/>
      <w:r>
        <w:rPr>
          <w:rFonts w:asciiTheme="majorBidi" w:hAnsiTheme="majorBidi" w:cstheme="majorBidi"/>
          <w:bCs/>
          <w:sz w:val="24"/>
          <w:szCs w:val="24"/>
        </w:rPr>
        <w:t xml:space="preserve">, misyon ve hedeflerine kurduğu kalite güvence sistemi aracılığıyla nasıl ulaşmaya çalışıyor, yönetimsel ve </w:t>
      </w:r>
      <w:proofErr w:type="spellStart"/>
      <w:r>
        <w:rPr>
          <w:rFonts w:asciiTheme="majorBidi" w:hAnsiTheme="majorBidi" w:cstheme="majorBidi"/>
          <w:bCs/>
          <w:sz w:val="24"/>
          <w:szCs w:val="24"/>
        </w:rPr>
        <w:t>organizasyonel</w:t>
      </w:r>
      <w:proofErr w:type="spellEnd"/>
      <w:r>
        <w:rPr>
          <w:rFonts w:asciiTheme="majorBidi" w:hAnsiTheme="majorBidi" w:cstheme="majorBidi"/>
          <w:bCs/>
          <w:sz w:val="24"/>
          <w:szCs w:val="24"/>
        </w:rPr>
        <w:t xml:space="preserve"> süreçler nasıl işliyor, hedeflerimize ulaştığımız nasıl ölçülüyor ve geleceğe yönelik planlan iyileştirmelerin neler olduğunun aktarılması amacıyla hazırlanmıştır. İç değerlendirme raporu mümkün olduğu ölçüde akademik ve idari personelin katılımı ve önerileri ışığında hazırlanmıştır.</w:t>
      </w:r>
    </w:p>
    <w:p w:rsidR="00343BC5" w:rsidRDefault="00343BC5" w:rsidP="00343BC5">
      <w:pPr>
        <w:spacing w:line="360" w:lineRule="auto"/>
        <w:ind w:firstLine="993"/>
        <w:jc w:val="both"/>
        <w:rPr>
          <w:rFonts w:asciiTheme="majorBidi" w:hAnsiTheme="majorBidi" w:cstheme="majorBidi"/>
          <w:bCs/>
          <w:sz w:val="24"/>
          <w:szCs w:val="24"/>
        </w:rPr>
      </w:pPr>
      <w:r>
        <w:rPr>
          <w:rFonts w:asciiTheme="majorBidi" w:hAnsiTheme="majorBidi" w:cstheme="majorBidi"/>
          <w:bCs/>
          <w:sz w:val="24"/>
          <w:szCs w:val="24"/>
        </w:rPr>
        <w:t xml:space="preserve">Meslek Yüksekokulumuz çağımızın ve geleceğin rekabet koşullarıyla uyumlu hale getirilmesi doğrultusunda değerlendirmede bulunarak ulusal ve bölgesel anlamda tercih edilirliğimizi arttırarak üniversitemizin sürdürülebilir rekabet üstünlüğüne anlamlı katkılar sağlamaktır. Fiziki imkânsızlıklardan dolayı araştırma ve geliştirme ve kalite güvencesi anlamında iyileşmeye açık yönlerin giderilmeye çalışılmaktadır. Gerçekleşen en iyi başarılardan biri ise kalite güvence sistemimizin akademik ve idari tüm personelin sahiplenmeye çalışmasıdır. Eğitim-Öğretim faaliyetleri açısından üniversitemizin en köklü ve öğrenci sayısı olarak da en fazla sayıya sahip Meslek </w:t>
      </w:r>
      <w:r w:rsidR="000B7101">
        <w:rPr>
          <w:rFonts w:asciiTheme="majorBidi" w:hAnsiTheme="majorBidi" w:cstheme="majorBidi"/>
          <w:bCs/>
          <w:sz w:val="24"/>
          <w:szCs w:val="24"/>
        </w:rPr>
        <w:t>Yüksekokulu olmamızın</w:t>
      </w:r>
      <w:r>
        <w:rPr>
          <w:rFonts w:asciiTheme="majorBidi" w:hAnsiTheme="majorBidi" w:cstheme="majorBidi"/>
          <w:bCs/>
          <w:sz w:val="24"/>
          <w:szCs w:val="24"/>
        </w:rPr>
        <w:t xml:space="preserve"> yanı sıra, disiplinler arası uyumu yakalamış nitelikli öğretim elemanları ve idari personelin uygun bir ivme yakalamaya çalışmaktayız. Yönetim sistemindeki hesap verebilirlik, şeffaflık, idari ve akademik personelin yetiştirilmesinin desteklenmesi de oluşan bu </w:t>
      </w:r>
      <w:proofErr w:type="gramStart"/>
      <w:r>
        <w:rPr>
          <w:rFonts w:asciiTheme="majorBidi" w:hAnsiTheme="majorBidi" w:cstheme="majorBidi"/>
          <w:bCs/>
          <w:sz w:val="24"/>
          <w:szCs w:val="24"/>
        </w:rPr>
        <w:t>sinerji</w:t>
      </w:r>
      <w:proofErr w:type="gramEnd"/>
      <w:r>
        <w:rPr>
          <w:rFonts w:asciiTheme="majorBidi" w:hAnsiTheme="majorBidi" w:cstheme="majorBidi"/>
          <w:bCs/>
          <w:sz w:val="24"/>
          <w:szCs w:val="24"/>
        </w:rPr>
        <w:t xml:space="preserve"> ortamını güçlendirmektedir.</w:t>
      </w:r>
    </w:p>
    <w:p w:rsidR="00343BC5" w:rsidRDefault="00343BC5" w:rsidP="00343BC5">
      <w:pPr>
        <w:widowControl/>
        <w:autoSpaceDE/>
        <w:spacing w:line="360" w:lineRule="auto"/>
        <w:ind w:right="73" w:firstLine="720"/>
        <w:jc w:val="both"/>
        <w:rPr>
          <w:rFonts w:ascii="Times New Roman" w:hAnsi="Times New Roman" w:cs="Times New Roman"/>
          <w:sz w:val="24"/>
          <w:szCs w:val="24"/>
          <w:lang w:eastAsia="tr-TR"/>
        </w:rPr>
      </w:pPr>
      <w:r>
        <w:rPr>
          <w:rFonts w:ascii="Times New Roman" w:hAnsi="Times New Roman" w:cs="Times New Roman"/>
          <w:sz w:val="24"/>
          <w:szCs w:val="24"/>
          <w:lang w:eastAsia="tr-TR"/>
        </w:rPr>
        <w:t>Meslek Yüksekokulumuz eğitim-öğretim hizmet standartlarını yükseltme çabası içerisinde eğitimde kaliteyi arttırmak amacıyla mevcut imkânlarını genişleten, kendini yenileyen, güçlü ve zayıf yanlarının analizini yaparak ilerlemeye çalışan bir Yükseköğretim kurumdur. Mezunlarımızın ilgili alanlardaki sektörlerde tercih edilir durumda olmaları gelecekteki öğrencilerimiz için olumlu pekiştirici olmaktadır. Sürekli kendini geliştiren ve yenileyen akademik ve idari kadromuz ile gelecekteki stratejik amaç ve hedeflerimize daha kolay ve hızlı ulaşacağı kanaatindeyiz.</w:t>
      </w:r>
    </w:p>
    <w:p w:rsidR="006314CB" w:rsidRPr="00591B0E" w:rsidRDefault="006314CB" w:rsidP="00591B0E">
      <w:pPr>
        <w:spacing w:line="360" w:lineRule="auto"/>
        <w:jc w:val="both"/>
        <w:rPr>
          <w:rFonts w:ascii="Times New Roman" w:hAnsi="Times New Roman" w:cs="Times New Roman"/>
          <w:b/>
          <w:sz w:val="24"/>
          <w:szCs w:val="24"/>
        </w:rPr>
      </w:pPr>
    </w:p>
    <w:p w:rsidR="006314CB" w:rsidRPr="00591B0E" w:rsidRDefault="006314CB" w:rsidP="00591B0E">
      <w:pPr>
        <w:spacing w:line="360" w:lineRule="auto"/>
        <w:jc w:val="both"/>
        <w:rPr>
          <w:rFonts w:ascii="Times New Roman" w:hAnsi="Times New Roman" w:cs="Times New Roman"/>
          <w:sz w:val="24"/>
          <w:szCs w:val="24"/>
        </w:rPr>
      </w:pPr>
    </w:p>
    <w:sectPr w:rsidR="006314CB" w:rsidRPr="00591B0E" w:rsidSect="00B225F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1078"/>
    <w:multiLevelType w:val="multilevel"/>
    <w:tmpl w:val="E4B22D32"/>
    <w:lvl w:ilvl="0">
      <w:start w:val="1"/>
      <w:numFmt w:val="decimal"/>
      <w:lvlText w:val="%1."/>
      <w:lvlJc w:val="left"/>
      <w:pPr>
        <w:ind w:left="476" w:hanging="360"/>
      </w:pPr>
      <w:rPr>
        <w:rFonts w:hint="default"/>
      </w:rPr>
    </w:lvl>
    <w:lvl w:ilvl="1">
      <w:start w:val="1"/>
      <w:numFmt w:val="decimal"/>
      <w:isLgl/>
      <w:lvlText w:val="%1.%2."/>
      <w:lvlJc w:val="left"/>
      <w:pPr>
        <w:ind w:left="836" w:hanging="720"/>
      </w:pPr>
      <w:rPr>
        <w:rFonts w:hint="default"/>
      </w:rPr>
    </w:lvl>
    <w:lvl w:ilvl="2">
      <w:start w:val="1"/>
      <w:numFmt w:val="decimal"/>
      <w:isLgl/>
      <w:lvlText w:val="%1.%2.%3."/>
      <w:lvlJc w:val="left"/>
      <w:pPr>
        <w:ind w:left="836" w:hanging="720"/>
      </w:pPr>
      <w:rPr>
        <w:rFonts w:hint="default"/>
      </w:rPr>
    </w:lvl>
    <w:lvl w:ilvl="3">
      <w:start w:val="1"/>
      <w:numFmt w:val="decimal"/>
      <w:isLgl/>
      <w:lvlText w:val="%1.%2.%3.%4."/>
      <w:lvlJc w:val="left"/>
      <w:pPr>
        <w:ind w:left="1196" w:hanging="1080"/>
      </w:pPr>
      <w:rPr>
        <w:rFonts w:hint="default"/>
      </w:rPr>
    </w:lvl>
    <w:lvl w:ilvl="4">
      <w:start w:val="1"/>
      <w:numFmt w:val="decimal"/>
      <w:isLgl/>
      <w:lvlText w:val="%1.%2.%3.%4.%5."/>
      <w:lvlJc w:val="left"/>
      <w:pPr>
        <w:ind w:left="1196" w:hanging="1080"/>
      </w:pPr>
      <w:rPr>
        <w:rFonts w:hint="default"/>
      </w:rPr>
    </w:lvl>
    <w:lvl w:ilvl="5">
      <w:start w:val="1"/>
      <w:numFmt w:val="decimal"/>
      <w:isLgl/>
      <w:lvlText w:val="%1.%2.%3.%4.%5.%6."/>
      <w:lvlJc w:val="left"/>
      <w:pPr>
        <w:ind w:left="1556" w:hanging="1440"/>
      </w:pPr>
      <w:rPr>
        <w:rFonts w:hint="default"/>
      </w:rPr>
    </w:lvl>
    <w:lvl w:ilvl="6">
      <w:start w:val="1"/>
      <w:numFmt w:val="decimal"/>
      <w:isLgl/>
      <w:lvlText w:val="%1.%2.%3.%4.%5.%6.%7."/>
      <w:lvlJc w:val="left"/>
      <w:pPr>
        <w:ind w:left="1916" w:hanging="1800"/>
      </w:pPr>
      <w:rPr>
        <w:rFonts w:hint="default"/>
      </w:rPr>
    </w:lvl>
    <w:lvl w:ilvl="7">
      <w:start w:val="1"/>
      <w:numFmt w:val="decimal"/>
      <w:isLgl/>
      <w:lvlText w:val="%1.%2.%3.%4.%5.%6.%7.%8."/>
      <w:lvlJc w:val="left"/>
      <w:pPr>
        <w:ind w:left="1916" w:hanging="1800"/>
      </w:pPr>
      <w:rPr>
        <w:rFonts w:hint="default"/>
      </w:rPr>
    </w:lvl>
    <w:lvl w:ilvl="8">
      <w:start w:val="1"/>
      <w:numFmt w:val="decimal"/>
      <w:isLgl/>
      <w:lvlText w:val="%1.%2.%3.%4.%5.%6.%7.%8.%9."/>
      <w:lvlJc w:val="left"/>
      <w:pPr>
        <w:ind w:left="2276" w:hanging="2160"/>
      </w:pPr>
      <w:rPr>
        <w:rFonts w:hint="default"/>
      </w:rPr>
    </w:lvl>
  </w:abstractNum>
  <w:abstractNum w:abstractNumId="1">
    <w:nsid w:val="2BB15026"/>
    <w:multiLevelType w:val="multilevel"/>
    <w:tmpl w:val="0B02A244"/>
    <w:lvl w:ilvl="0">
      <w:start w:val="1"/>
      <w:numFmt w:val="decimal"/>
      <w:lvlText w:val="%1."/>
      <w:lvlJc w:val="left"/>
      <w:pPr>
        <w:ind w:left="360" w:hanging="360"/>
      </w:pPr>
      <w:rPr>
        <w:rFonts w:hint="default"/>
      </w:rPr>
    </w:lvl>
    <w:lvl w:ilvl="1">
      <w:start w:val="1"/>
      <w:numFmt w:val="decimal"/>
      <w:lvlText w:val="%1.%2."/>
      <w:lvlJc w:val="left"/>
      <w:pPr>
        <w:ind w:left="476"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2">
    <w:nsid w:val="46752ECA"/>
    <w:multiLevelType w:val="multilevel"/>
    <w:tmpl w:val="63C874A8"/>
    <w:lvl w:ilvl="0">
      <w:start w:val="1"/>
      <w:numFmt w:val="decimal"/>
      <w:lvlText w:val="%1."/>
      <w:lvlJc w:val="left"/>
      <w:pPr>
        <w:ind w:left="720" w:hanging="360"/>
      </w:pPr>
      <w:rPr>
        <w:rFonts w:ascii="Times New Roman" w:hAnsi="Times New Roman" w:cs="Times New Roman" w:hint="default"/>
        <w:b w:val="0"/>
        <w:bCs w:val="0"/>
        <w:i w:val="0"/>
        <w:iCs w:val="0"/>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3">
    <w:nsid w:val="4B8D15AC"/>
    <w:multiLevelType w:val="multilevel"/>
    <w:tmpl w:val="4B8D15AC"/>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293"/>
    <w:rsid w:val="000001A9"/>
    <w:rsid w:val="00002689"/>
    <w:rsid w:val="0001083E"/>
    <w:rsid w:val="0006370A"/>
    <w:rsid w:val="000B01C5"/>
    <w:rsid w:val="000B3D04"/>
    <w:rsid w:val="000B7101"/>
    <w:rsid w:val="000D2F05"/>
    <w:rsid w:val="000D43D0"/>
    <w:rsid w:val="001069F4"/>
    <w:rsid w:val="00114569"/>
    <w:rsid w:val="0011598C"/>
    <w:rsid w:val="001364EF"/>
    <w:rsid w:val="001455E9"/>
    <w:rsid w:val="001A675F"/>
    <w:rsid w:val="001A7DB4"/>
    <w:rsid w:val="001C7E16"/>
    <w:rsid w:val="001F4CEB"/>
    <w:rsid w:val="00222D44"/>
    <w:rsid w:val="002602BA"/>
    <w:rsid w:val="002615E7"/>
    <w:rsid w:val="00317E16"/>
    <w:rsid w:val="00343BC5"/>
    <w:rsid w:val="003779D8"/>
    <w:rsid w:val="003A21BC"/>
    <w:rsid w:val="003B24D6"/>
    <w:rsid w:val="004B13E8"/>
    <w:rsid w:val="004F5201"/>
    <w:rsid w:val="00510F4F"/>
    <w:rsid w:val="005166C6"/>
    <w:rsid w:val="005808B9"/>
    <w:rsid w:val="00591B0E"/>
    <w:rsid w:val="005B3FB1"/>
    <w:rsid w:val="005B45C4"/>
    <w:rsid w:val="005C5268"/>
    <w:rsid w:val="006000DF"/>
    <w:rsid w:val="00605BD8"/>
    <w:rsid w:val="006314CB"/>
    <w:rsid w:val="00653F17"/>
    <w:rsid w:val="0067611D"/>
    <w:rsid w:val="006A0480"/>
    <w:rsid w:val="006B1CD3"/>
    <w:rsid w:val="006B2694"/>
    <w:rsid w:val="006F3A48"/>
    <w:rsid w:val="00713979"/>
    <w:rsid w:val="007159E0"/>
    <w:rsid w:val="007531AE"/>
    <w:rsid w:val="00774842"/>
    <w:rsid w:val="007A6DCA"/>
    <w:rsid w:val="007F36C6"/>
    <w:rsid w:val="00801DFF"/>
    <w:rsid w:val="00826762"/>
    <w:rsid w:val="00835FDD"/>
    <w:rsid w:val="00845528"/>
    <w:rsid w:val="00846EED"/>
    <w:rsid w:val="008940EE"/>
    <w:rsid w:val="008C2B2B"/>
    <w:rsid w:val="008C75BB"/>
    <w:rsid w:val="008E1714"/>
    <w:rsid w:val="008E1CAD"/>
    <w:rsid w:val="008E1E55"/>
    <w:rsid w:val="008F484A"/>
    <w:rsid w:val="0090166F"/>
    <w:rsid w:val="0092696C"/>
    <w:rsid w:val="00930869"/>
    <w:rsid w:val="00935918"/>
    <w:rsid w:val="00936050"/>
    <w:rsid w:val="00991293"/>
    <w:rsid w:val="009B34C6"/>
    <w:rsid w:val="009C3071"/>
    <w:rsid w:val="00A0274E"/>
    <w:rsid w:val="00A267F9"/>
    <w:rsid w:val="00A45695"/>
    <w:rsid w:val="00A7242E"/>
    <w:rsid w:val="00AB1717"/>
    <w:rsid w:val="00AC3E6A"/>
    <w:rsid w:val="00B06A4A"/>
    <w:rsid w:val="00B225F8"/>
    <w:rsid w:val="00B32970"/>
    <w:rsid w:val="00B36FAD"/>
    <w:rsid w:val="00BA6D49"/>
    <w:rsid w:val="00BD160A"/>
    <w:rsid w:val="00C165DB"/>
    <w:rsid w:val="00C7322D"/>
    <w:rsid w:val="00C9316E"/>
    <w:rsid w:val="00CB7A30"/>
    <w:rsid w:val="00CE44F5"/>
    <w:rsid w:val="00D03121"/>
    <w:rsid w:val="00D23C0A"/>
    <w:rsid w:val="00D3612D"/>
    <w:rsid w:val="00D743FE"/>
    <w:rsid w:val="00D83D2C"/>
    <w:rsid w:val="00DA3483"/>
    <w:rsid w:val="00DD5224"/>
    <w:rsid w:val="00DF48BD"/>
    <w:rsid w:val="00E039BA"/>
    <w:rsid w:val="00E15263"/>
    <w:rsid w:val="00E4615A"/>
    <w:rsid w:val="00E80E21"/>
    <w:rsid w:val="00E82C9E"/>
    <w:rsid w:val="00EA5A46"/>
    <w:rsid w:val="00EF5493"/>
    <w:rsid w:val="00F36867"/>
    <w:rsid w:val="00F85994"/>
    <w:rsid w:val="00FE5B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1293"/>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1"/>
    <w:qFormat/>
    <w:rsid w:val="00991293"/>
    <w:pPr>
      <w:ind w:left="116"/>
      <w:outlineLvl w:val="0"/>
    </w:pPr>
    <w:rPr>
      <w:rFonts w:ascii="Trebuchet MS" w:eastAsia="Trebuchet MS" w:hAnsi="Trebuchet MS" w:cs="Trebuchet MS"/>
      <w:sz w:val="32"/>
      <w:szCs w:val="32"/>
    </w:rPr>
  </w:style>
  <w:style w:type="paragraph" w:styleId="Balk2">
    <w:name w:val="heading 2"/>
    <w:basedOn w:val="Normal"/>
    <w:next w:val="Normal"/>
    <w:link w:val="Balk2Char"/>
    <w:uiPriority w:val="9"/>
    <w:unhideWhenUsed/>
    <w:qFormat/>
    <w:rsid w:val="00A456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91293"/>
    <w:rPr>
      <w:rFonts w:ascii="Trebuchet MS" w:eastAsia="Trebuchet MS" w:hAnsi="Trebuchet MS" w:cs="Trebuchet MS"/>
      <w:sz w:val="32"/>
      <w:szCs w:val="32"/>
    </w:rPr>
  </w:style>
  <w:style w:type="paragraph" w:styleId="BalonMetni">
    <w:name w:val="Balloon Text"/>
    <w:basedOn w:val="Normal"/>
    <w:link w:val="BalonMetniChar"/>
    <w:uiPriority w:val="99"/>
    <w:semiHidden/>
    <w:unhideWhenUsed/>
    <w:rsid w:val="00991293"/>
    <w:rPr>
      <w:rFonts w:ascii="Tahoma" w:hAnsi="Tahoma" w:cs="Tahoma"/>
      <w:sz w:val="16"/>
      <w:szCs w:val="16"/>
    </w:rPr>
  </w:style>
  <w:style w:type="character" w:customStyle="1" w:styleId="BalonMetniChar">
    <w:name w:val="Balon Metni Char"/>
    <w:basedOn w:val="VarsaylanParagrafYazTipi"/>
    <w:link w:val="BalonMetni"/>
    <w:uiPriority w:val="99"/>
    <w:semiHidden/>
    <w:rsid w:val="00991293"/>
    <w:rPr>
      <w:rFonts w:ascii="Tahoma" w:eastAsia="Calibri" w:hAnsi="Tahoma" w:cs="Tahoma"/>
      <w:sz w:val="16"/>
      <w:szCs w:val="16"/>
    </w:rPr>
  </w:style>
  <w:style w:type="character" w:customStyle="1" w:styleId="Balk2Char">
    <w:name w:val="Başlık 2 Char"/>
    <w:basedOn w:val="VarsaylanParagrafYazTipi"/>
    <w:link w:val="Balk2"/>
    <w:uiPriority w:val="9"/>
    <w:rsid w:val="00A45695"/>
    <w:rPr>
      <w:rFonts w:asciiTheme="majorHAnsi" w:eastAsiaTheme="majorEastAsia" w:hAnsiTheme="majorHAnsi" w:cstheme="majorBidi"/>
      <w:b/>
      <w:bCs/>
      <w:color w:val="4F81BD" w:themeColor="accent1"/>
      <w:sz w:val="26"/>
      <w:szCs w:val="26"/>
    </w:rPr>
  </w:style>
  <w:style w:type="table" w:customStyle="1" w:styleId="GridTable5DarkAccent5">
    <w:name w:val="Grid Table 5 Dark Accent 5"/>
    <w:basedOn w:val="NormalTablo"/>
    <w:uiPriority w:val="50"/>
    <w:rsid w:val="00A45695"/>
    <w:pPr>
      <w:widowControl w:val="0"/>
      <w:autoSpaceDE w:val="0"/>
      <w:autoSpaceDN w:val="0"/>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ListeParagraf">
    <w:name w:val="List Paragraph"/>
    <w:basedOn w:val="Normal"/>
    <w:uiPriority w:val="34"/>
    <w:qFormat/>
    <w:rsid w:val="00A45695"/>
    <w:pPr>
      <w:ind w:left="720"/>
      <w:contextualSpacing/>
    </w:pPr>
  </w:style>
  <w:style w:type="table" w:styleId="TabloKlavuzu">
    <w:name w:val="Table Grid"/>
    <w:basedOn w:val="NormalTablo"/>
    <w:uiPriority w:val="59"/>
    <w:rsid w:val="00A45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A45695"/>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45695"/>
    <w:rPr>
      <w:rFonts w:ascii="Times New Roman" w:eastAsia="Times New Roman" w:hAnsi="Times New Roman" w:cs="Times New Roman"/>
      <w:sz w:val="24"/>
      <w:szCs w:val="24"/>
    </w:rPr>
  </w:style>
  <w:style w:type="character" w:styleId="Kpr">
    <w:name w:val="Hyperlink"/>
    <w:basedOn w:val="VarsaylanParagrafYazTipi"/>
    <w:uiPriority w:val="99"/>
    <w:unhideWhenUsed/>
    <w:rsid w:val="001C7E16"/>
    <w:rPr>
      <w:color w:val="0000FF" w:themeColor="hyperlink"/>
      <w:u w:val="single"/>
    </w:rPr>
  </w:style>
  <w:style w:type="paragraph" w:customStyle="1" w:styleId="Default">
    <w:name w:val="Default"/>
    <w:rsid w:val="001C7E1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C7E16"/>
    <w:pPr>
      <w:widowControl/>
      <w:autoSpaceDE/>
      <w:autoSpaceDN/>
      <w:spacing w:after="200" w:line="276" w:lineRule="auto"/>
    </w:pPr>
    <w:rPr>
      <w:rFonts w:ascii="Times New Roman" w:eastAsiaTheme="minorHAnsi" w:hAnsi="Times New Roman" w:cs="Times New Roman"/>
      <w:sz w:val="24"/>
      <w:szCs w:val="24"/>
    </w:rPr>
  </w:style>
  <w:style w:type="character" w:styleId="Gl">
    <w:name w:val="Strong"/>
    <w:basedOn w:val="VarsaylanParagrafYazTipi"/>
    <w:uiPriority w:val="22"/>
    <w:qFormat/>
    <w:rsid w:val="001C7E16"/>
    <w:rPr>
      <w:b/>
      <w:bCs/>
    </w:rPr>
  </w:style>
  <w:style w:type="character" w:styleId="zlenenKpr">
    <w:name w:val="FollowedHyperlink"/>
    <w:basedOn w:val="VarsaylanParagrafYazTipi"/>
    <w:uiPriority w:val="99"/>
    <w:semiHidden/>
    <w:unhideWhenUsed/>
    <w:rsid w:val="008940EE"/>
    <w:rPr>
      <w:color w:val="800080" w:themeColor="followedHyperlink"/>
      <w:u w:val="single"/>
    </w:rPr>
  </w:style>
  <w:style w:type="character" w:customStyle="1" w:styleId="15">
    <w:name w:val="15"/>
    <w:rsid w:val="001455E9"/>
    <w:rPr>
      <w:rFonts w:ascii="Calibri" w:hAnsi="Calibri" w:cs="Calibri" w:hint="default"/>
      <w:color w:val="0563C1"/>
      <w:u w:val="single"/>
    </w:rPr>
  </w:style>
  <w:style w:type="paragraph" w:customStyle="1" w:styleId="GvdeMetni1">
    <w:name w:val="Gövde Metni1"/>
    <w:basedOn w:val="Normal"/>
    <w:rsid w:val="001455E9"/>
    <w:pPr>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ListeParagraf1">
    <w:name w:val="Liste Paragraf1"/>
    <w:basedOn w:val="Normal"/>
    <w:rsid w:val="001455E9"/>
    <w:pPr>
      <w:autoSpaceDE/>
      <w:autoSpaceDN/>
      <w:spacing w:before="100" w:beforeAutospacing="1" w:after="100" w:afterAutospacing="1"/>
      <w:contextualSpacing/>
    </w:pPr>
    <w:rPr>
      <w:rFonts w:eastAsia="Times New Roman" w:cs="Times New Roman"/>
      <w:sz w:val="24"/>
      <w:szCs w:val="24"/>
      <w:lang w:eastAsia="tr-TR"/>
    </w:rPr>
  </w:style>
  <w:style w:type="paragraph" w:styleId="T1">
    <w:name w:val="toc 1"/>
    <w:basedOn w:val="Normal"/>
    <w:next w:val="Normal"/>
    <w:autoRedefine/>
    <w:uiPriority w:val="39"/>
    <w:unhideWhenUsed/>
    <w:rsid w:val="00C9316E"/>
    <w:pPr>
      <w:spacing w:after="100"/>
    </w:pPr>
  </w:style>
  <w:style w:type="paragraph" w:styleId="T2">
    <w:name w:val="toc 2"/>
    <w:basedOn w:val="Normal"/>
    <w:next w:val="Normal"/>
    <w:autoRedefine/>
    <w:uiPriority w:val="39"/>
    <w:unhideWhenUsed/>
    <w:rsid w:val="00C9316E"/>
    <w:pPr>
      <w:spacing w:after="100"/>
      <w:ind w:left="220"/>
    </w:pPr>
  </w:style>
  <w:style w:type="paragraph" w:styleId="TBal">
    <w:name w:val="TOC Heading"/>
    <w:basedOn w:val="Balk1"/>
    <w:next w:val="Normal"/>
    <w:uiPriority w:val="39"/>
    <w:semiHidden/>
    <w:unhideWhenUsed/>
    <w:qFormat/>
    <w:rsid w:val="00C9316E"/>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1293"/>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1"/>
    <w:qFormat/>
    <w:rsid w:val="00991293"/>
    <w:pPr>
      <w:ind w:left="116"/>
      <w:outlineLvl w:val="0"/>
    </w:pPr>
    <w:rPr>
      <w:rFonts w:ascii="Trebuchet MS" w:eastAsia="Trebuchet MS" w:hAnsi="Trebuchet MS" w:cs="Trebuchet MS"/>
      <w:sz w:val="32"/>
      <w:szCs w:val="32"/>
    </w:rPr>
  </w:style>
  <w:style w:type="paragraph" w:styleId="Balk2">
    <w:name w:val="heading 2"/>
    <w:basedOn w:val="Normal"/>
    <w:next w:val="Normal"/>
    <w:link w:val="Balk2Char"/>
    <w:uiPriority w:val="9"/>
    <w:unhideWhenUsed/>
    <w:qFormat/>
    <w:rsid w:val="00A456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991293"/>
    <w:rPr>
      <w:rFonts w:ascii="Trebuchet MS" w:eastAsia="Trebuchet MS" w:hAnsi="Trebuchet MS" w:cs="Trebuchet MS"/>
      <w:sz w:val="32"/>
      <w:szCs w:val="32"/>
    </w:rPr>
  </w:style>
  <w:style w:type="paragraph" w:styleId="BalonMetni">
    <w:name w:val="Balloon Text"/>
    <w:basedOn w:val="Normal"/>
    <w:link w:val="BalonMetniChar"/>
    <w:uiPriority w:val="99"/>
    <w:semiHidden/>
    <w:unhideWhenUsed/>
    <w:rsid w:val="00991293"/>
    <w:rPr>
      <w:rFonts w:ascii="Tahoma" w:hAnsi="Tahoma" w:cs="Tahoma"/>
      <w:sz w:val="16"/>
      <w:szCs w:val="16"/>
    </w:rPr>
  </w:style>
  <w:style w:type="character" w:customStyle="1" w:styleId="BalonMetniChar">
    <w:name w:val="Balon Metni Char"/>
    <w:basedOn w:val="VarsaylanParagrafYazTipi"/>
    <w:link w:val="BalonMetni"/>
    <w:uiPriority w:val="99"/>
    <w:semiHidden/>
    <w:rsid w:val="00991293"/>
    <w:rPr>
      <w:rFonts w:ascii="Tahoma" w:eastAsia="Calibri" w:hAnsi="Tahoma" w:cs="Tahoma"/>
      <w:sz w:val="16"/>
      <w:szCs w:val="16"/>
    </w:rPr>
  </w:style>
  <w:style w:type="character" w:customStyle="1" w:styleId="Balk2Char">
    <w:name w:val="Başlık 2 Char"/>
    <w:basedOn w:val="VarsaylanParagrafYazTipi"/>
    <w:link w:val="Balk2"/>
    <w:uiPriority w:val="9"/>
    <w:rsid w:val="00A45695"/>
    <w:rPr>
      <w:rFonts w:asciiTheme="majorHAnsi" w:eastAsiaTheme="majorEastAsia" w:hAnsiTheme="majorHAnsi" w:cstheme="majorBidi"/>
      <w:b/>
      <w:bCs/>
      <w:color w:val="4F81BD" w:themeColor="accent1"/>
      <w:sz w:val="26"/>
      <w:szCs w:val="26"/>
    </w:rPr>
  </w:style>
  <w:style w:type="table" w:customStyle="1" w:styleId="GridTable5DarkAccent5">
    <w:name w:val="Grid Table 5 Dark Accent 5"/>
    <w:basedOn w:val="NormalTablo"/>
    <w:uiPriority w:val="50"/>
    <w:rsid w:val="00A45695"/>
    <w:pPr>
      <w:widowControl w:val="0"/>
      <w:autoSpaceDE w:val="0"/>
      <w:autoSpaceDN w:val="0"/>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ListeParagraf">
    <w:name w:val="List Paragraph"/>
    <w:basedOn w:val="Normal"/>
    <w:uiPriority w:val="34"/>
    <w:qFormat/>
    <w:rsid w:val="00A45695"/>
    <w:pPr>
      <w:ind w:left="720"/>
      <w:contextualSpacing/>
    </w:pPr>
  </w:style>
  <w:style w:type="table" w:styleId="TabloKlavuzu">
    <w:name w:val="Table Grid"/>
    <w:basedOn w:val="NormalTablo"/>
    <w:uiPriority w:val="59"/>
    <w:rsid w:val="00A45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qFormat/>
    <w:rsid w:val="00A45695"/>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45695"/>
    <w:rPr>
      <w:rFonts w:ascii="Times New Roman" w:eastAsia="Times New Roman" w:hAnsi="Times New Roman" w:cs="Times New Roman"/>
      <w:sz w:val="24"/>
      <w:szCs w:val="24"/>
    </w:rPr>
  </w:style>
  <w:style w:type="character" w:styleId="Kpr">
    <w:name w:val="Hyperlink"/>
    <w:basedOn w:val="VarsaylanParagrafYazTipi"/>
    <w:uiPriority w:val="99"/>
    <w:unhideWhenUsed/>
    <w:rsid w:val="001C7E16"/>
    <w:rPr>
      <w:color w:val="0000FF" w:themeColor="hyperlink"/>
      <w:u w:val="single"/>
    </w:rPr>
  </w:style>
  <w:style w:type="paragraph" w:customStyle="1" w:styleId="Default">
    <w:name w:val="Default"/>
    <w:rsid w:val="001C7E1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C7E16"/>
    <w:pPr>
      <w:widowControl/>
      <w:autoSpaceDE/>
      <w:autoSpaceDN/>
      <w:spacing w:after="200" w:line="276" w:lineRule="auto"/>
    </w:pPr>
    <w:rPr>
      <w:rFonts w:ascii="Times New Roman" w:eastAsiaTheme="minorHAnsi" w:hAnsi="Times New Roman" w:cs="Times New Roman"/>
      <w:sz w:val="24"/>
      <w:szCs w:val="24"/>
    </w:rPr>
  </w:style>
  <w:style w:type="character" w:styleId="Gl">
    <w:name w:val="Strong"/>
    <w:basedOn w:val="VarsaylanParagrafYazTipi"/>
    <w:uiPriority w:val="22"/>
    <w:qFormat/>
    <w:rsid w:val="001C7E16"/>
    <w:rPr>
      <w:b/>
      <w:bCs/>
    </w:rPr>
  </w:style>
  <w:style w:type="character" w:styleId="zlenenKpr">
    <w:name w:val="FollowedHyperlink"/>
    <w:basedOn w:val="VarsaylanParagrafYazTipi"/>
    <w:uiPriority w:val="99"/>
    <w:semiHidden/>
    <w:unhideWhenUsed/>
    <w:rsid w:val="008940EE"/>
    <w:rPr>
      <w:color w:val="800080" w:themeColor="followedHyperlink"/>
      <w:u w:val="single"/>
    </w:rPr>
  </w:style>
  <w:style w:type="character" w:customStyle="1" w:styleId="15">
    <w:name w:val="15"/>
    <w:rsid w:val="001455E9"/>
    <w:rPr>
      <w:rFonts w:ascii="Calibri" w:hAnsi="Calibri" w:cs="Calibri" w:hint="default"/>
      <w:color w:val="0563C1"/>
      <w:u w:val="single"/>
    </w:rPr>
  </w:style>
  <w:style w:type="paragraph" w:customStyle="1" w:styleId="GvdeMetni1">
    <w:name w:val="Gövde Metni1"/>
    <w:basedOn w:val="Normal"/>
    <w:rsid w:val="001455E9"/>
    <w:pPr>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customStyle="1" w:styleId="ListeParagraf1">
    <w:name w:val="Liste Paragraf1"/>
    <w:basedOn w:val="Normal"/>
    <w:rsid w:val="001455E9"/>
    <w:pPr>
      <w:autoSpaceDE/>
      <w:autoSpaceDN/>
      <w:spacing w:before="100" w:beforeAutospacing="1" w:after="100" w:afterAutospacing="1"/>
      <w:contextualSpacing/>
    </w:pPr>
    <w:rPr>
      <w:rFonts w:eastAsia="Times New Roman" w:cs="Times New Roman"/>
      <w:sz w:val="24"/>
      <w:szCs w:val="24"/>
      <w:lang w:eastAsia="tr-TR"/>
    </w:rPr>
  </w:style>
  <w:style w:type="paragraph" w:styleId="T1">
    <w:name w:val="toc 1"/>
    <w:basedOn w:val="Normal"/>
    <w:next w:val="Normal"/>
    <w:autoRedefine/>
    <w:uiPriority w:val="39"/>
    <w:unhideWhenUsed/>
    <w:rsid w:val="00C9316E"/>
    <w:pPr>
      <w:spacing w:after="100"/>
    </w:pPr>
  </w:style>
  <w:style w:type="paragraph" w:styleId="T2">
    <w:name w:val="toc 2"/>
    <w:basedOn w:val="Normal"/>
    <w:next w:val="Normal"/>
    <w:autoRedefine/>
    <w:uiPriority w:val="39"/>
    <w:unhideWhenUsed/>
    <w:rsid w:val="00C9316E"/>
    <w:pPr>
      <w:spacing w:after="100"/>
      <w:ind w:left="220"/>
    </w:pPr>
  </w:style>
  <w:style w:type="paragraph" w:styleId="TBal">
    <w:name w:val="TOC Heading"/>
    <w:basedOn w:val="Balk1"/>
    <w:next w:val="Normal"/>
    <w:uiPriority w:val="39"/>
    <w:semiHidden/>
    <w:unhideWhenUsed/>
    <w:qFormat/>
    <w:rsid w:val="00C9316E"/>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7972">
      <w:bodyDiv w:val="1"/>
      <w:marLeft w:val="0"/>
      <w:marRight w:val="0"/>
      <w:marTop w:val="0"/>
      <w:marBottom w:val="0"/>
      <w:divBdr>
        <w:top w:val="none" w:sz="0" w:space="0" w:color="auto"/>
        <w:left w:val="none" w:sz="0" w:space="0" w:color="auto"/>
        <w:bottom w:val="none" w:sz="0" w:space="0" w:color="auto"/>
        <w:right w:val="none" w:sz="0" w:space="0" w:color="auto"/>
      </w:divBdr>
    </w:div>
    <w:div w:id="460224681">
      <w:bodyDiv w:val="1"/>
      <w:marLeft w:val="0"/>
      <w:marRight w:val="0"/>
      <w:marTop w:val="0"/>
      <w:marBottom w:val="0"/>
      <w:divBdr>
        <w:top w:val="none" w:sz="0" w:space="0" w:color="auto"/>
        <w:left w:val="none" w:sz="0" w:space="0" w:color="auto"/>
        <w:bottom w:val="none" w:sz="0" w:space="0" w:color="auto"/>
        <w:right w:val="none" w:sz="0" w:space="0" w:color="auto"/>
      </w:divBdr>
    </w:div>
    <w:div w:id="1164976533">
      <w:bodyDiv w:val="1"/>
      <w:marLeft w:val="0"/>
      <w:marRight w:val="0"/>
      <w:marTop w:val="0"/>
      <w:marBottom w:val="0"/>
      <w:divBdr>
        <w:top w:val="none" w:sz="0" w:space="0" w:color="auto"/>
        <w:left w:val="none" w:sz="0" w:space="0" w:color="auto"/>
        <w:bottom w:val="none" w:sz="0" w:space="0" w:color="auto"/>
        <w:right w:val="none" w:sz="0" w:space="0" w:color="auto"/>
      </w:divBdr>
    </w:div>
    <w:div w:id="159909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bmyo.siirt.edu.tr/detay/komisyonlar-kurullar-koordinatorlukler/475710158.html" TargetMode="External"/><Relationship Id="rId21" Type="http://schemas.openxmlformats.org/officeDocument/2006/relationships/hyperlink" Target="https://sbmyo.siirt.edu.tr/detay/ogrenci-memnuniyet-anketi/698212743.html" TargetMode="External"/><Relationship Id="rId63" Type="http://schemas.openxmlformats.org/officeDocument/2006/relationships/hyperlink" Target="https://sbmyo.siirt.edu.tr/dosya/personel/11r-siirt-20241223181210899.pdf" TargetMode="External"/><Relationship Id="rId159" Type="http://schemas.openxmlformats.org/officeDocument/2006/relationships/hyperlink" Target="https://sbmyo.siirt.edu.tr/detay/ders-programi/20815782.html" TargetMode="External"/><Relationship Id="rId170" Type="http://schemas.openxmlformats.org/officeDocument/2006/relationships/hyperlink" Target="https://elsanatlaribolumu.siirt.edu.tr/haber-etkinlik/kurtalan-selahaddin-eyyubi-imam-hatip-ortaokulu-ogrencilerine-yonelik-etkinligimiz/627651117.html" TargetMode="External"/><Relationship Id="rId191" Type="http://schemas.openxmlformats.org/officeDocument/2006/relationships/hyperlink" Target="https://siusem.siirt.edu.tr/duyuru/egiticilerin-egitimine-yonelik-tubitak-programlarina-yonelik-proje-hazirlama-stratejiler-konulu-egitim-hk/205168834.html" TargetMode="External"/><Relationship Id="rId205" Type="http://schemas.openxmlformats.org/officeDocument/2006/relationships/hyperlink" Target="https://oouam.siirt.edu.tr/duyuru/tubitak-programlarina-yonelik-proje-hazirlama-stratejileri-(egiticilerin-egitimi)/280811992.html" TargetMode="External"/><Relationship Id="rId226" Type="http://schemas.openxmlformats.org/officeDocument/2006/relationships/hyperlink" Target="https://sbmyo.siirt.edu.tr/detay/komisyonlar-kurullar-koordinatorlukler/475710158.html" TargetMode="External"/><Relationship Id="rId247" Type="http://schemas.openxmlformats.org/officeDocument/2006/relationships/hyperlink" Target="https://sbmyo.siirt.edu.tr/duyuru/kadina-siddet-dur-de!-konferansi-duzenledi/570228358.html" TargetMode="External"/><Relationship Id="rId107" Type="http://schemas.openxmlformats.org/officeDocument/2006/relationships/hyperlink" Target="https://obs.siirt.edu.tr/oibs/bologna/index.aspx?lang=tr&amp;curOp=showPac&amp;curUnit=60&amp;curSunit=1909" TargetMode="External"/><Relationship Id="rId11" Type="http://schemas.openxmlformats.org/officeDocument/2006/relationships/hyperlink" Target="https://sbmyo.siirt.edu.tr/yonetim/yonetimkurulu-640580936.html" TargetMode="External"/><Relationship Id="rId32" Type="http://schemas.openxmlformats.org/officeDocument/2006/relationships/hyperlink" Target="https://sbmyo.siirt.edu.tr/detay/gorev-tanimlari/337057756.html" TargetMode="External"/><Relationship Id="rId53" Type="http://schemas.openxmlformats.org/officeDocument/2006/relationships/hyperlink" Target="https://sbmyo.siirt.edu.tr/dosya/personel/paydas-analizi-siirt-2024611111736253.pdf" TargetMode="External"/><Relationship Id="rId74" Type="http://schemas.openxmlformats.org/officeDocument/2006/relationships/hyperlink" Target="https://sbmyo.siirt.edu.tr/dosya/personel/32-siirt-20241129161248973.pdf" TargetMode="External"/><Relationship Id="rId128" Type="http://schemas.openxmlformats.org/officeDocument/2006/relationships/hyperlink" Target="https://sbmyo.siirt.edu.tr/duyuru/2024-2025-guz-donemi-ders-programi-ekte-sunulmustur/418349450.html" TargetMode="External"/><Relationship Id="rId149" Type="http://schemas.openxmlformats.org/officeDocument/2006/relationships/hyperlink" Target="https://uzaktanegitim.siirt.edu.tr/duyuru/siuzem-butunleme-sinavi-cevrimici-itiraz-dilekcesi/993586407.html" TargetMode="External"/><Relationship Id="rId5" Type="http://schemas.openxmlformats.org/officeDocument/2006/relationships/settings" Target="settings.xml"/><Relationship Id="rId95" Type="http://schemas.openxmlformats.org/officeDocument/2006/relationships/hyperlink" Target="https://elsanatlaribolumu.siirt.edu.tr/duyuru/geleneksel-el-sanatlari-toplulugumuzun-proje-(unides)-basarisi/884948978.html" TargetMode="External"/><Relationship Id="rId160" Type="http://schemas.openxmlformats.org/officeDocument/2006/relationships/hyperlink" Target="https://ssad.siirt.edu.tr/" TargetMode="External"/><Relationship Id="rId181" Type="http://schemas.openxmlformats.org/officeDocument/2006/relationships/hyperlink" Target="https://sbmyo.siirt.edu.tr/duyuru/afetlere-ne-kadar-haziriz/875458098.html" TargetMode="External"/><Relationship Id="rId216" Type="http://schemas.openxmlformats.org/officeDocument/2006/relationships/hyperlink" Target="https://kutuphane.siirt.edu.tr/duyuru/bsol-online-uluslararasi-standartlarteknik-dokumanlar-veritabani-deneme-erisimi/403122314.html" TargetMode="External"/><Relationship Id="rId237" Type="http://schemas.openxmlformats.org/officeDocument/2006/relationships/hyperlink" Target="https://elsanatlaribolumu.siirt.edu.tr/haber-etkinlik/ilk-adim-anaokulu-ebru-etkinligi/857307874.html" TargetMode="External"/><Relationship Id="rId258" Type="http://schemas.openxmlformats.org/officeDocument/2006/relationships/hyperlink" Target="https://sbmyo.siirt.edu.tr/duyuru/universitemiz-ve-ulaknet-call-center-arasinda-is-birligi-protokolu-imzalandi/403688578.html" TargetMode="External"/><Relationship Id="rId22" Type="http://schemas.openxmlformats.org/officeDocument/2006/relationships/hyperlink" Target="https://sbmyo.siirt.edu.tr/detay/analizler/955995791.html" TargetMode="External"/><Relationship Id="rId43" Type="http://schemas.openxmlformats.org/officeDocument/2006/relationships/hyperlink" Target="https://obs.siirt.edu.tr/" TargetMode="External"/><Relationship Id="rId64" Type="http://schemas.openxmlformats.org/officeDocument/2006/relationships/hyperlink" Target="https://sbmyo.siirt.edu.tr/duyuru/uyusturucu-ile-mucadele-konferansi/226158151.html" TargetMode="External"/><Relationship Id="rId118" Type="http://schemas.openxmlformats.org/officeDocument/2006/relationships/hyperlink" Target="https://sbmyo.siirt.edu.tr/dosya/personel/paydas-analizi-siirt-2024611111736253.pdf" TargetMode="External"/><Relationship Id="rId139" Type="http://schemas.openxmlformats.org/officeDocument/2006/relationships/hyperlink" Target="https://oidb.siirt.edu.tr/" TargetMode="External"/><Relationship Id="rId85" Type="http://schemas.openxmlformats.org/officeDocument/2006/relationships/hyperlink" Target="https://sbmyo.siirt.edu.tr/dosya/personel/11r-siirt-20241223181210899.pdf" TargetMode="External"/><Relationship Id="rId150" Type="http://schemas.openxmlformats.org/officeDocument/2006/relationships/hyperlink" Target="https://sbmyo.siirt.edu.tr/detay/dilekce-ve-formlar/685382092.html" TargetMode="External"/><Relationship Id="rId171" Type="http://schemas.openxmlformats.org/officeDocument/2006/relationships/hyperlink" Target="https://elsanatlaribolumu.siirt.edu.tr/haber-etkinlik/mehmetcik-ilkokulu-ogrencilerine-yonelik-ebru-etkinligi/259162359.html" TargetMode="External"/><Relationship Id="rId192" Type="http://schemas.openxmlformats.org/officeDocument/2006/relationships/hyperlink" Target="https://siusem.siirt.edu.tr/duyuru/egiticilerin-egitimine-yonelik-olcme-ve-degerlendirme-konulu-egitim-hk/458221350.html" TargetMode="External"/><Relationship Id="rId206" Type="http://schemas.openxmlformats.org/officeDocument/2006/relationships/hyperlink" Target="https://drive.google.com/file/d/1cacCZhG4W5PDQ1bMWGFmodYz-Aq9oEh2/view?usp=drive_link" TargetMode="External"/><Relationship Id="rId227" Type="http://schemas.openxmlformats.org/officeDocument/2006/relationships/hyperlink" Target="https://drive.google.com/file/d/1fhZ70uzVkIdEQfhn95Bo3bXlRGHbnxi1/view?usp=drive_link" TargetMode="External"/><Relationship Id="rId248" Type="http://schemas.openxmlformats.org/officeDocument/2006/relationships/hyperlink" Target="https://sbmyo.siirt.edu.tr/duyuru/kariyer-gunleri/843157880.html" TargetMode="External"/><Relationship Id="rId12" Type="http://schemas.openxmlformats.org/officeDocument/2006/relationships/hyperlink" Target="https://sbmyo.siirt.edu.tr/yonetim/danismakurulu-504980.html" TargetMode="External"/><Relationship Id="rId33" Type="http://schemas.openxmlformats.org/officeDocument/2006/relationships/hyperlink" Target="https://sbmyo.siirt.edu.tr/dosya/personel/organizasyon-semasi-siirt-202361614719108.pdf" TargetMode="External"/><Relationship Id="rId108" Type="http://schemas.openxmlformats.org/officeDocument/2006/relationships/hyperlink" Target="https://obs.siirt.edu.tr/oibs/bologna/index.aspx?lang=tr&amp;curOp=showPac&amp;curUnit=60&amp;curSunit=1910" TargetMode="External"/><Relationship Id="rId129" Type="http://schemas.openxmlformats.org/officeDocument/2006/relationships/hyperlink" Target="https://obs.siirt.edu.tr/oibs/bologna/index.aspx" TargetMode="External"/><Relationship Id="rId54" Type="http://schemas.openxmlformats.org/officeDocument/2006/relationships/hyperlink" Target="https://sbmyo.siirt.edu.tr/detay/komisyonlar-kurullar-koordinatorlukler/475710158.html" TargetMode="External"/><Relationship Id="rId75" Type="http://schemas.openxmlformats.org/officeDocument/2006/relationships/hyperlink" Target="https://sbmyo.siirt.edu.tr/dosya/personel/19-siirt-20241129161134582.pdf" TargetMode="External"/><Relationship Id="rId96" Type="http://schemas.openxmlformats.org/officeDocument/2006/relationships/hyperlink" Target="https://mbs.siirt.edu.tr/" TargetMode="External"/><Relationship Id="rId140" Type="http://schemas.openxmlformats.org/officeDocument/2006/relationships/hyperlink" Target="https://oidb.siirt.edu.tr/" TargetMode="External"/><Relationship Id="rId161" Type="http://schemas.openxmlformats.org/officeDocument/2006/relationships/hyperlink" Target="https://sbmyo.siirt.edu.tr/dosya/personel/2023-siirt-2024124165710522.pdf" TargetMode="External"/><Relationship Id="rId182" Type="http://schemas.openxmlformats.org/officeDocument/2006/relationships/hyperlink" Target="https://sbmyo.siirt.edu.tr/duyuru/uyusturucu-ile-mucadele-konferansi/226158151.html" TargetMode="External"/><Relationship Id="rId217" Type="http://schemas.openxmlformats.org/officeDocument/2006/relationships/hyperlink" Target="https://kutuphane.siirt.edu.tr/duyuru/rosetta-stone-deneme-erisimi/616045085.html" TargetMode="External"/><Relationship Id="rId6" Type="http://schemas.openxmlformats.org/officeDocument/2006/relationships/webSettings" Target="webSettings.xml"/><Relationship Id="rId238" Type="http://schemas.openxmlformats.org/officeDocument/2006/relationships/hyperlink" Target="https://sbmyo.siirt.edu.tr/duyuru/yonetici-asistanliginda-tecrubeler-konferansi/742484249.html" TargetMode="External"/><Relationship Id="rId259" Type="http://schemas.openxmlformats.org/officeDocument/2006/relationships/hyperlink" Target="https://sbmyo.siirt.edu.tr/duyuru/universitemiz-ve-turkiye-tt-hotels-turkey-otel-arasinda-isbirligi-protokolu-imzalandi/238745175.html" TargetMode="External"/><Relationship Id="rId23" Type="http://schemas.openxmlformats.org/officeDocument/2006/relationships/hyperlink" Target="https://sbmyo.siirt.edu.tr/" TargetMode="External"/><Relationship Id="rId119" Type="http://schemas.openxmlformats.org/officeDocument/2006/relationships/hyperlink" Target="https://cocukgelisimi.siirt.edu.tr/duyuru/dis-paydas-toplantisi-i/803165294.html" TargetMode="External"/><Relationship Id="rId44" Type="http://schemas.openxmlformats.org/officeDocument/2006/relationships/hyperlink" Target="https://siuzem.almscloud.com/" TargetMode="External"/><Relationship Id="rId65" Type="http://schemas.openxmlformats.org/officeDocument/2006/relationships/hyperlink" Target="https://ascilik.siirt.edu.tr/haber-etkinlik/ascilik-toplulugu-tarafindan-beyran-epistemolojisi-konulu-workshop-gerceklestirilecektir/674927709.html" TargetMode="External"/><Relationship Id="rId86" Type="http://schemas.openxmlformats.org/officeDocument/2006/relationships/hyperlink" Target="https://sbmyo.siirt.edu.tr/dosya/personel/kalite-siirt-2025124135156927.pdf" TargetMode="External"/><Relationship Id="rId130" Type="http://schemas.openxmlformats.org/officeDocument/2006/relationships/hyperlink" Target="https://sosyalhd.siirt.edu.tr/duyuru/dis-paydas-toplantisi-1/13395391.html" TargetMode="External"/><Relationship Id="rId151" Type="http://schemas.openxmlformats.org/officeDocument/2006/relationships/hyperlink" Target="https://docs.google.com/forms/d/e/1FAIpQLSctN0bCW9F1Qp61Sa9fskvkt8VsQ1zpcmHaoB4ABZoLWvDl6g/viewform" TargetMode="External"/><Relationship Id="rId172" Type="http://schemas.openxmlformats.org/officeDocument/2006/relationships/hyperlink" Target="https://elsanatlaribolumu.siirt.edu.tr/haber-etkinlik/toki-kuran-kursu-ogrencilerine-yonelik-ebru-etkinligi/905966636.html" TargetMode="External"/><Relationship Id="rId193" Type="http://schemas.openxmlformats.org/officeDocument/2006/relationships/hyperlink" Target="https://sbmyo.siirt.edu.tr/duyuru/dr-ogr-uyesi-kemal-sahin-tuncelin-proje-basarisi-iii/463859150.html" TargetMode="External"/><Relationship Id="rId207" Type="http://schemas.openxmlformats.org/officeDocument/2006/relationships/hyperlink" Target="https://bap.siirt.edu.tr/?act=guest&amp;act2=projeler&amp;durum=devam&amp;Pfakulte=554" TargetMode="External"/><Relationship Id="rId228" Type="http://schemas.openxmlformats.org/officeDocument/2006/relationships/hyperlink" Target="https://siuavis.siirt.edu.tr/login.aspx" TargetMode="External"/><Relationship Id="rId249" Type="http://schemas.openxmlformats.org/officeDocument/2006/relationships/hyperlink" Target="https://sosyalhd.siirt.edu.tr/duyuru/saglik-kurulu-ve-saglikheyet-raporlari-bilgilendirme-toplantisi/296231889.html" TargetMode="External"/><Relationship Id="rId13" Type="http://schemas.openxmlformats.org/officeDocument/2006/relationships/hyperlink" Target="https://sbmyo.siirt.edu.tr/detay/komisyonlar-kurullar-koordinatorlukler/475710158.html" TargetMode="External"/><Relationship Id="rId109" Type="http://schemas.openxmlformats.org/officeDocument/2006/relationships/hyperlink" Target="https://yerelyonetim.siirt.edu.tr/duyuru/topluluk-karsisinda-hitabet-uygulmasi-yapildi/944708387.html" TargetMode="External"/><Relationship Id="rId260" Type="http://schemas.openxmlformats.org/officeDocument/2006/relationships/hyperlink" Target="https://sbmyo.siirt.edu.tr/dosya/personel/etkinlik-is-akis-semasi-siirt-20241219222550786.pdf" TargetMode="External"/><Relationship Id="rId34" Type="http://schemas.openxmlformats.org/officeDocument/2006/relationships/hyperlink" Target="https://sbmyo.siirt.edu.tr/dosya/personel/sures-yonetimi-kitapcigi-siirt-2024121922247333.pdf" TargetMode="External"/><Relationship Id="rId55" Type="http://schemas.openxmlformats.org/officeDocument/2006/relationships/hyperlink" Target="https://sbmyo.siirt.edu.tr/dosya/personel/kalite-siirt-2025124135156927.pdf" TargetMode="External"/><Relationship Id="rId76" Type="http://schemas.openxmlformats.org/officeDocument/2006/relationships/hyperlink" Target="https://sbmyo.siirt.edu.tr/dosya/personel/10-siirt-20241129161036520.pdf" TargetMode="External"/><Relationship Id="rId97" Type="http://schemas.openxmlformats.org/officeDocument/2006/relationships/hyperlink" Target="https://sbmyo.siirt.edu.tr/detay/stratejik-plan/212167888.html" TargetMode="External"/><Relationship Id="rId120" Type="http://schemas.openxmlformats.org/officeDocument/2006/relationships/hyperlink" Target="https://sosyalhd.siirt.edu.tr/duyuru/dis-paydas-toplantisi-1/13395391.html" TargetMode="External"/><Relationship Id="rId141" Type="http://schemas.openxmlformats.org/officeDocument/2006/relationships/hyperlink" Target="https://siirt.edu.tr/yonetim/yonetimkurulu-36575.html" TargetMode="External"/><Relationship Id="rId7" Type="http://schemas.openxmlformats.org/officeDocument/2006/relationships/image" Target="media/image1.png"/><Relationship Id="rId162" Type="http://schemas.openxmlformats.org/officeDocument/2006/relationships/hyperlink" Target="https://obs.siirt.edu.tr/oibs/bologna/index.aspx" TargetMode="External"/><Relationship Id="rId183" Type="http://schemas.openxmlformats.org/officeDocument/2006/relationships/hyperlink" Target="https://sbmyo.siirt.edu.tr/duyuru/gida-guvenligi-ve-etiket-okuma-konferansi/853065273.html" TargetMode="External"/><Relationship Id="rId218" Type="http://schemas.openxmlformats.org/officeDocument/2006/relationships/hyperlink" Target="https://kutuphane.siirt.edu.tr/duyuru/ayeum-veritabani-deneme-erisimi/246188548.html" TargetMode="External"/><Relationship Id="rId239" Type="http://schemas.openxmlformats.org/officeDocument/2006/relationships/hyperlink" Target="https://sbmyo.siirt.edu.tr/duyuru/yonetici-asistanliginda-tecrubeler-konferansi-duzenlendi/88548494.html" TargetMode="External"/><Relationship Id="rId250" Type="http://schemas.openxmlformats.org/officeDocument/2006/relationships/hyperlink" Target="https://sbmyo.siirt.edu.tr/duyuru/tuketici-haklari-konferansi/385930033.html" TargetMode="External"/><Relationship Id="rId24" Type="http://schemas.openxmlformats.org/officeDocument/2006/relationships/hyperlink" Target="https://sbmyo.siirt.edu.tr/detay/sosyal-medyada-biz/187146192.html" TargetMode="External"/><Relationship Id="rId45" Type="http://schemas.openxmlformats.org/officeDocument/2006/relationships/hyperlink" Target="https://bap.siirt.edu.tr/?act=login" TargetMode="External"/><Relationship Id="rId66" Type="http://schemas.openxmlformats.org/officeDocument/2006/relationships/hyperlink" Target="https://sbmyo.siirt.edu.tr/duyuru/gida-guvenligi-ve-etiket-okuma-konferansi-duzenlendi-/558685197.html" TargetMode="External"/><Relationship Id="rId87" Type="http://schemas.openxmlformats.org/officeDocument/2006/relationships/hyperlink" Target="https://sbmyo.siirt.edu.tr/detay/ders-icerikleri/622914418.html" TargetMode="External"/><Relationship Id="rId110" Type="http://schemas.openxmlformats.org/officeDocument/2006/relationships/hyperlink" Target="https://bhsb.siirt.edu.tr/dosya/personel/egitim-dosyasi-siirt-2024126154017180.pdf" TargetMode="External"/><Relationship Id="rId131" Type="http://schemas.openxmlformats.org/officeDocument/2006/relationships/hyperlink" Target="https://sbmyo.siirt.edu.tr/detay/ders-icerikleri/622914418.html" TargetMode="External"/><Relationship Id="rId152" Type="http://schemas.openxmlformats.org/officeDocument/2006/relationships/hyperlink" Target="https://sbmyo.siirt.edu.tr/detay/analizler/955995791.html" TargetMode="External"/><Relationship Id="rId173" Type="http://schemas.openxmlformats.org/officeDocument/2006/relationships/hyperlink" Target="https://elsanatlaribolumu.siirt.edu.tr/haber-etkinlik/ilk-adim-anaokulu-ebru-etkinligi/857307874.html" TargetMode="External"/><Relationship Id="rId194" Type="http://schemas.openxmlformats.org/officeDocument/2006/relationships/hyperlink" Target="https://www.siirt.edu.tr/duyuru/universitemiz-2024-yili-akademik-tesvik-odenegi-basvuru-surec-takvimi-ile-soz-konusu-basvuruyla-ilgili-duyuru-metni-/256597401.html" TargetMode="External"/><Relationship Id="rId208" Type="http://schemas.openxmlformats.org/officeDocument/2006/relationships/hyperlink" Target="https://drive.google.com/file/d/1qsKOtyjPme9eIvnaK9M0y4AXnSeSTCEC/view?usp=drive_link" TargetMode="External"/><Relationship Id="rId229" Type="http://schemas.openxmlformats.org/officeDocument/2006/relationships/hyperlink" Target="https://elsanatlaribolumu.siirt.edu.tr/haber-etkinlik/sirvan-maden-koyu-cocuklar-ile-ebru-etkinligi-02012024/125784996.html" TargetMode="External"/><Relationship Id="rId240" Type="http://schemas.openxmlformats.org/officeDocument/2006/relationships/hyperlink" Target="https://ascilik.siirt.edu.tr/haber-etkinlik/ascilik-toplulugu-tarafindan-beyran-epistemolojisi-konulu-workshop-gerceklestirilecektir/674927709.html" TargetMode="External"/><Relationship Id="rId261" Type="http://schemas.openxmlformats.org/officeDocument/2006/relationships/hyperlink" Target="https://sbmyo.siirt.edu.tr/dosya/personel/2023-br-siirt-202412198388869.pdf" TargetMode="External"/><Relationship Id="rId14" Type="http://schemas.openxmlformats.org/officeDocument/2006/relationships/hyperlink" Target="https://sbmyo.siirt.edu.tr/detay/gorev-tanimlari/337057756.html" TargetMode="External"/><Relationship Id="rId35" Type="http://schemas.openxmlformats.org/officeDocument/2006/relationships/hyperlink" Target="https://sbmyo.siirt.edu.tr/detay/kalite-yonetim-sistemi/192112371.html" TargetMode="External"/><Relationship Id="rId56" Type="http://schemas.openxmlformats.org/officeDocument/2006/relationships/hyperlink" Target="https://docs.google.com/forms/d/e/1FAIpQLSctN0bCW9F1Qp61Sa9fskvkt8VsQ1zpcmHaoB4ABZoLWvDl6g/viewform" TargetMode="External"/><Relationship Id="rId77" Type="http://schemas.openxmlformats.org/officeDocument/2006/relationships/hyperlink" Target="https://sbmyo.siirt.edu.tr/dosya/personel/7-siirt-20241129161018707.pdf" TargetMode="External"/><Relationship Id="rId100" Type="http://schemas.openxmlformats.org/officeDocument/2006/relationships/hyperlink" Target="https://iro.siirt.edu.tr/duyuru/erasmus-plus-personel-ders-verme-ve-egitim-alma-hareketliligi-nihai-degerlendirme-sonuclari-(2023-1-tr01-ka131-hed-000118687-projesi)/166814993.html" TargetMode="External"/><Relationship Id="rId8" Type="http://schemas.openxmlformats.org/officeDocument/2006/relationships/hyperlink" Target="https://sbmyo.siirt.edu.tr/dosya/personel/organizasyon-semasi-siirt-202361614719108.pdf" TargetMode="External"/><Relationship Id="rId98" Type="http://schemas.openxmlformats.org/officeDocument/2006/relationships/hyperlink" Target="https://sbmyo.siirt.edu.tr/dosya/personel/29-siirt-2024112916123736.pdf" TargetMode="External"/><Relationship Id="rId121" Type="http://schemas.openxmlformats.org/officeDocument/2006/relationships/hyperlink" Target="https://sbmyo.siirt.edu.tr/dosya/personel/4-siirt-202411291695767.pdf" TargetMode="External"/><Relationship Id="rId142" Type="http://schemas.openxmlformats.org/officeDocument/2006/relationships/hyperlink" Target="https://sbmyo.siirt.edu.tr/detay/komisyonlar-kurullar-koordinatorlukler/475710158.html" TargetMode="External"/><Relationship Id="rId163" Type="http://schemas.openxmlformats.org/officeDocument/2006/relationships/hyperlink" Target="https://sbmyo.siirt.edu.tr/duyuru/2024-2025-guz-donemi-ders-programi-ekte-sunulmustur/418349450.html" TargetMode="External"/><Relationship Id="rId184" Type="http://schemas.openxmlformats.org/officeDocument/2006/relationships/hyperlink" Target="https://sbmyo.siirt.edu.tr/duyuru/yonetici-asistanliginda-tecrubeler-konferansi-duzenlendi/88548494.html" TargetMode="External"/><Relationship Id="rId219" Type="http://schemas.openxmlformats.org/officeDocument/2006/relationships/hyperlink" Target="https://sbmyo.siirt.edu.tr/detay/brifing-dosyasi/927391193.html" TargetMode="External"/><Relationship Id="rId230" Type="http://schemas.openxmlformats.org/officeDocument/2006/relationships/hyperlink" Target="https://sbmyo.siirt.edu.tr/duyuru/dilimizin-zenginlikleri-projesi-i/169321367.html" TargetMode="External"/><Relationship Id="rId251" Type="http://schemas.openxmlformats.org/officeDocument/2006/relationships/hyperlink" Target="https://sbmyo.siirt.edu.tr/duyuru/tuketici-haklari-konferansi-/433073213.html" TargetMode="External"/><Relationship Id="rId25" Type="http://schemas.openxmlformats.org/officeDocument/2006/relationships/hyperlink" Target="https://sbmyo.siirt.edu.tr/iletisim/form.html" TargetMode="External"/><Relationship Id="rId46" Type="http://schemas.openxmlformats.org/officeDocument/2006/relationships/hyperlink" Target="https://ekders.siirt.edu.tr/" TargetMode="External"/><Relationship Id="rId67" Type="http://schemas.openxmlformats.org/officeDocument/2006/relationships/hyperlink" Target="https://sbmyo.siirt.edu.tr/duyuru/afetlere-ne-kadar-haziriz-konferansi-duzenlendi/995400362.html" TargetMode="External"/><Relationship Id="rId88" Type="http://schemas.openxmlformats.org/officeDocument/2006/relationships/hyperlink" Target="https://sbmyo.siirt.edu.tr/duyuru/uyusturucu-ile-mucadele-konferansi/226158151.html" TargetMode="External"/><Relationship Id="rId111" Type="http://schemas.openxmlformats.org/officeDocument/2006/relationships/hyperlink" Target="https://sbmyo.siirt.edu.tr/detay/kalite-yonetim-sistemi/192112371.html" TargetMode="External"/><Relationship Id="rId132" Type="http://schemas.openxmlformats.org/officeDocument/2006/relationships/hyperlink" Target="https://ascilik.siirt.edu.tr/" TargetMode="External"/><Relationship Id="rId153" Type="http://schemas.openxmlformats.org/officeDocument/2006/relationships/hyperlink" Target="https://sbmyo.siirt.edu.tr/detay/kalite-yonetim-sistemi/192112371.html" TargetMode="External"/><Relationship Id="rId174" Type="http://schemas.openxmlformats.org/officeDocument/2006/relationships/hyperlink" Target="https://elsanatlaribolumu.siirt.edu.tr/duyuru/siirt-abdulhakim-ayten-anadolu-imam-hatip-lisesi-ogrencileriyle-ebru-etkinligimiz/264409577.html" TargetMode="External"/><Relationship Id="rId195" Type="http://schemas.openxmlformats.org/officeDocument/2006/relationships/hyperlink" Target="https://www.siirt.edu.tr/duyuru/siirt-universitesi-2024-yili-akademik-tesvik-odenegi-basvuru-rehberi/227630524.html" TargetMode="External"/><Relationship Id="rId209" Type="http://schemas.openxmlformats.org/officeDocument/2006/relationships/hyperlink" Target="https://drive.google.com/file/d/1l4ljXOby56ydkKIu2gcBF5fLyEy0Yxrz/view?usp=drive_link" TargetMode="External"/><Relationship Id="rId220" Type="http://schemas.openxmlformats.org/officeDocument/2006/relationships/hyperlink" Target="https://sbmyo.siirt.edu.tr/detay/faaliyet-raporlari/902981887.html" TargetMode="External"/><Relationship Id="rId241" Type="http://schemas.openxmlformats.org/officeDocument/2006/relationships/hyperlink" Target="https://ascilik.siirt.edu.tr/duyuru/ascilik-toplulugu-etkinliklerde-sinir-tanimiyor/530122879.html" TargetMode="External"/><Relationship Id="rId15" Type="http://schemas.openxmlformats.org/officeDocument/2006/relationships/hyperlink" Target="https://sbmyo.siirt.edu.tr/dosya/personel/sures-yonetimi-kitapcigi-siirt-2024121922247333.pdf" TargetMode="External"/><Relationship Id="rId36" Type="http://schemas.openxmlformats.org/officeDocument/2006/relationships/hyperlink" Target="https://sbmyo.siirt.edu.tr/detay/vizyon-misyon/613907771.html" TargetMode="External"/><Relationship Id="rId57" Type="http://schemas.openxmlformats.org/officeDocument/2006/relationships/hyperlink" Target="https://sbmyo.siirt.edu.tr/detay/memnuniyet-anketi-sonuclarimiz/539705583.html" TargetMode="External"/><Relationship Id="rId262" Type="http://schemas.openxmlformats.org/officeDocument/2006/relationships/fontTable" Target="fontTable.xml"/><Relationship Id="rId78" Type="http://schemas.openxmlformats.org/officeDocument/2006/relationships/hyperlink" Target="https://sbmyo.siirt.edu.tr/" TargetMode="External"/><Relationship Id="rId99" Type="http://schemas.openxmlformats.org/officeDocument/2006/relationships/hyperlink" Target="https://sbmyo.siirt.edu.tr/detay/komisyonlar-kurullar-koordinatorlukler/475710158.html" TargetMode="External"/><Relationship Id="rId101" Type="http://schemas.openxmlformats.org/officeDocument/2006/relationships/hyperlink" Target="https://www.ua.gov.tr/media/tgllvj14/01-2023-uygulama-el-kitab%C4%B1.pdf" TargetMode="External"/><Relationship Id="rId122" Type="http://schemas.openxmlformats.org/officeDocument/2006/relationships/hyperlink" Target="https://sbmyo.siirt.edu.tr/dosya/personel/icpaydas3-siirt-2024122316270539.pdf" TargetMode="External"/><Relationship Id="rId143" Type="http://schemas.openxmlformats.org/officeDocument/2006/relationships/hyperlink" Target="https://obs.siirt.edu.tr/oibs/bologna/index.aspx" TargetMode="External"/><Relationship Id="rId164" Type="http://schemas.openxmlformats.org/officeDocument/2006/relationships/hyperlink" Target="https://sbmyo.siirt.edu.tr/detay/dilekce-ve-formlar/685382092.html" TargetMode="External"/><Relationship Id="rId185" Type="http://schemas.openxmlformats.org/officeDocument/2006/relationships/hyperlink" Target="https://sbmyo.siirt.edu.tr/duyuru/universitemizi-yesillendirdik/929456090.html" TargetMode="External"/><Relationship Id="rId9" Type="http://schemas.openxmlformats.org/officeDocument/2006/relationships/hyperlink" Target="https://sbmyo.siirt.edu.tr/yonetim/yonetimkurulu-36575.html" TargetMode="External"/><Relationship Id="rId210" Type="http://schemas.openxmlformats.org/officeDocument/2006/relationships/hyperlink" Target="https://oouam.siirt.edu.tr/duyuru/tubitak-programlarina-yonelik-proje-hazirlama-stratejileri-(egiticilerin-egitimi)/280811992.html" TargetMode="External"/><Relationship Id="rId26" Type="http://schemas.openxmlformats.org/officeDocument/2006/relationships/hyperlink" Target="https://www.facebook.com/siusbmyo/" TargetMode="External"/><Relationship Id="rId231" Type="http://schemas.openxmlformats.org/officeDocument/2006/relationships/hyperlink" Target="https://sbmyo.siirt.edu.tr/duyuru/sosyal-genclik-toplulugu-sbmyo-patili-dostlarini-unutmadi/53873036.html" TargetMode="External"/><Relationship Id="rId252" Type="http://schemas.openxmlformats.org/officeDocument/2006/relationships/hyperlink" Target="https://cocukgelisimi.siirt.edu.tr/haber-etkinlik/maarif-modeli-okul-oncesi-egitim-programi-egitimi-duzenlendi/631449520.html" TargetMode="External"/><Relationship Id="rId47" Type="http://schemas.openxmlformats.org/officeDocument/2006/relationships/hyperlink" Target="https://pdb.siirt.edu.tr/detay/mevzuat/636286.html" TargetMode="External"/><Relationship Id="rId68" Type="http://schemas.openxmlformats.org/officeDocument/2006/relationships/hyperlink" Target="https://sbmyo.siirt.edu.tr/duyuru/dilimizin-zenginlikleri-projesi-iii/142697872.html" TargetMode="External"/><Relationship Id="rId89" Type="http://schemas.openxmlformats.org/officeDocument/2006/relationships/hyperlink" Target="https://ascilik.siirt.edu.tr/haber-etkinlik/ascilik-toplulugu-tarafindan-beyran-epistemolojisi-konulu-workshop-gerceklestirilecektir/674927709.html" TargetMode="External"/><Relationship Id="rId112" Type="http://schemas.openxmlformats.org/officeDocument/2006/relationships/hyperlink" Target="https://sbmyo.siirt.edu.tr/detay/memnuniyet-anketi-sonuclarimiz/539705583.html" TargetMode="External"/><Relationship Id="rId133" Type="http://schemas.openxmlformats.org/officeDocument/2006/relationships/hyperlink" Target="https://sbmyo.siirt.edu.tr/detay/birim-ici-degerlendirme-raporlari/334090761.html" TargetMode="External"/><Relationship Id="rId154" Type="http://schemas.openxmlformats.org/officeDocument/2006/relationships/hyperlink" Target="https://oidb.siirt.edu.tr/dosya/Default.aspx?dosya=344046689" TargetMode="External"/><Relationship Id="rId175" Type="http://schemas.openxmlformats.org/officeDocument/2006/relationships/hyperlink" Target="https://ascilik.siirt.edu.tr/duyuru/ascilik-toplulugu-etkinliklerde-sinir-tanimiyor/530122879.html" TargetMode="External"/><Relationship Id="rId196" Type="http://schemas.openxmlformats.org/officeDocument/2006/relationships/hyperlink" Target="https://www.siirt.edu.tr/duyuru/siirt-universitesi-2024-akademik-tesvik-odenegi-degerlendirme-sonuclari/919604636.html" TargetMode="External"/><Relationship Id="rId200" Type="http://schemas.openxmlformats.org/officeDocument/2006/relationships/hyperlink" Target="https://drive.google.com/file/d/1dvky2dwrNbY5kVV-ONy0Q-l66sFBYelM/view?usp=drive_link" TargetMode="External"/><Relationship Id="rId16" Type="http://schemas.openxmlformats.org/officeDocument/2006/relationships/hyperlink" Target="https://sbmyo.siirt.edu.tr/detay/kalite-politikasi/860033171.html" TargetMode="External"/><Relationship Id="rId221" Type="http://schemas.openxmlformats.org/officeDocument/2006/relationships/hyperlink" Target="https://drive.google.com/file/d/1Aq7GIPZG-vmBkelte-4EXupjcFLm5GLM/view?usp=drive_link" TargetMode="External"/><Relationship Id="rId242" Type="http://schemas.openxmlformats.org/officeDocument/2006/relationships/hyperlink" Target="https://sbmyo.siirt.edu.tr/duyuru/gazze-dayanisma-kermesi/998800939.html" TargetMode="External"/><Relationship Id="rId263" Type="http://schemas.openxmlformats.org/officeDocument/2006/relationships/theme" Target="theme/theme1.xml"/><Relationship Id="rId37" Type="http://schemas.openxmlformats.org/officeDocument/2006/relationships/hyperlink" Target="https://sbmyo.siirt.edu.tr/detay/birim-ici-degerlendirme-raporlari/334090761.html" TargetMode="External"/><Relationship Id="rId58" Type="http://schemas.openxmlformats.org/officeDocument/2006/relationships/hyperlink" Target="https://sbmyo.siirt.edu.tr/dosya/personel/063-siirt-20241129163131145.pdf" TargetMode="External"/><Relationship Id="rId79" Type="http://schemas.openxmlformats.org/officeDocument/2006/relationships/hyperlink" Target="https://sbmyo.siirt.edu.tr/detay/sosyal-medyada-biz/187146192.html" TargetMode="External"/><Relationship Id="rId102" Type="http://schemas.openxmlformats.org/officeDocument/2006/relationships/hyperlink" Target="https://www.siirt.edu.tr/dosya/Default.aspx?dosya=854842322" TargetMode="External"/><Relationship Id="rId123" Type="http://schemas.openxmlformats.org/officeDocument/2006/relationships/hyperlink" Target="https://sbmyo.siirt.edu.tr/dosya/personel/icpaydas2-siirt-2024122316264686.pdf" TargetMode="External"/><Relationship Id="rId144" Type="http://schemas.openxmlformats.org/officeDocument/2006/relationships/hyperlink" Target="https://cocukgelisimi.siirt.edu.tr/duyuru/dis-paydas-toplantisi-i/803165294.html" TargetMode="External"/><Relationship Id="rId90" Type="http://schemas.openxmlformats.org/officeDocument/2006/relationships/hyperlink" Target="https://sbmyo.siirt.edu.tr/duyuru/gida-guvenligi-ve-etiket-okuma-konferansi-duzenlendi-/558685197.html" TargetMode="External"/><Relationship Id="rId165" Type="http://schemas.openxmlformats.org/officeDocument/2006/relationships/hyperlink" Target="https://docs.google.com/forms/d/e/1FAIpQLSctN0bCW9F1Qp61Sa9fskvkt8VsQ1zpcmHaoB4ABZoLWvDl6g/viewform" TargetMode="External"/><Relationship Id="rId186" Type="http://schemas.openxmlformats.org/officeDocument/2006/relationships/hyperlink" Target="https://www.siirt.edu.tr/duyuru/universitemiz-cesitli-birimlerine-ogretim-uyesi-ve-ogretim-elemani-alinacaktir/760658191.html" TargetMode="External"/><Relationship Id="rId211" Type="http://schemas.openxmlformats.org/officeDocument/2006/relationships/hyperlink" Target="https://oouam.siirt.edu.tr/duyuru/egiticilerin-egitimi/738333654.html" TargetMode="External"/><Relationship Id="rId232" Type="http://schemas.openxmlformats.org/officeDocument/2006/relationships/hyperlink" Target="https://sbmyo.siirt.edu.tr/duyuru/dilimizin-zenginlikleri-projesi-ii/316405175.html" TargetMode="External"/><Relationship Id="rId253" Type="http://schemas.openxmlformats.org/officeDocument/2006/relationships/hyperlink" Target="https://sbmyo.siirt.edu.tr/duyuru/yuksekokulumuz-muduru-docdr-ata-pesen-siirt-aile-ve-toplum-hizmetleri-personeline-egitim-vermistir/274407531.html" TargetMode="External"/><Relationship Id="rId27" Type="http://schemas.openxmlformats.org/officeDocument/2006/relationships/hyperlink" Target="https://sbmyo.siirt.edu.tr/detay/komisyonlar-kurullar-koordinatorlukler/475710158.html" TargetMode="External"/><Relationship Id="rId48" Type="http://schemas.openxmlformats.org/officeDocument/2006/relationships/hyperlink" Target="https://oouam.siirt.edu.tr/duyuru/egiticilerin-egitimi/738333654.html" TargetMode="External"/><Relationship Id="rId69" Type="http://schemas.openxmlformats.org/officeDocument/2006/relationships/hyperlink" Target="https://elsanatlaribolumu.siirt.edu.tr/haber-etkinlik/kurtalan-selahaddin-eyyubi-imam-hatip-ortaokulu-ogrencilerine-yonelik-etkinligimiz/627651117.html" TargetMode="External"/><Relationship Id="rId113" Type="http://schemas.openxmlformats.org/officeDocument/2006/relationships/hyperlink" Target="https://sbmyo.siirt.edu.tr/dosya/personel/kalite-siirt-2025124135156927.pdf" TargetMode="External"/><Relationship Id="rId134" Type="http://schemas.openxmlformats.org/officeDocument/2006/relationships/hyperlink" Target="https://sbmyo.siirt.edu.tr/detay/komisyonlar-kurullar-koordinatorlukler/475710158.html" TargetMode="External"/><Relationship Id="rId80" Type="http://schemas.openxmlformats.org/officeDocument/2006/relationships/hyperlink" Target="https://docs.google.com/forms/d/e/1FAIpQLSctN0bCW9F1Qp61Sa9fskvkt8VsQ1zpcmHaoB4ABZoLWvDl6g/viewform?usp=sf_link" TargetMode="External"/><Relationship Id="rId155" Type="http://schemas.openxmlformats.org/officeDocument/2006/relationships/hyperlink" Target="https://oidb.siirt.edu.tr/dosya/Default.aspx?dosya=60739784" TargetMode="External"/><Relationship Id="rId176" Type="http://schemas.openxmlformats.org/officeDocument/2006/relationships/hyperlink" Target="https://elsanatlaribolumu.siirt.edu.tr/haber-etkinlik/regaip-kandili-ikramlarimiz/45902307.html" TargetMode="External"/><Relationship Id="rId197" Type="http://schemas.openxmlformats.org/officeDocument/2006/relationships/hyperlink" Target="https://www.siirt.edu.tr/duyuru/akademik-personel-bilim-tesvik-odulu-ve-binis-giyme-toreni-hk/429981982.html" TargetMode="External"/><Relationship Id="rId201" Type="http://schemas.openxmlformats.org/officeDocument/2006/relationships/hyperlink" Target="https://drive.google.com/file/d/1S1y_yRfJRyNHii6XjFAPYlSnFaUcEX95/view?usp=drive_link" TargetMode="External"/><Relationship Id="rId222" Type="http://schemas.openxmlformats.org/officeDocument/2006/relationships/hyperlink" Target="https://siuapsis.siirt.edu.tr/detayliarama" TargetMode="External"/><Relationship Id="rId243" Type="http://schemas.openxmlformats.org/officeDocument/2006/relationships/hyperlink" Target="https://sbmyo.siirt.edu.tr/duyuru/gazze-icin-dayanisma-kermesi-duzenlendi/208033847.html" TargetMode="External"/><Relationship Id="rId17" Type="http://schemas.openxmlformats.org/officeDocument/2006/relationships/hyperlink" Target="https://sbmyo.siirt.edu.tr/detay/kalite-yonetim-sistemi/192112371.html" TargetMode="External"/><Relationship Id="rId38" Type="http://schemas.openxmlformats.org/officeDocument/2006/relationships/hyperlink" Target="https://yitdb.siirt.edu.tr/dosya/personel/stratejik-plan-siirt-202461183859125.pdf" TargetMode="External"/><Relationship Id="rId59" Type="http://schemas.openxmlformats.org/officeDocument/2006/relationships/hyperlink" Target="https://sbmyo.siirt.edu.tr/dosya/personel/062-siirt-20241129163124817.pdf" TargetMode="External"/><Relationship Id="rId103" Type="http://schemas.openxmlformats.org/officeDocument/2006/relationships/hyperlink" Target="https://iro.siirt.edu.tr/duyuru/erasmus-plus-ogrenci-ogrenim-ve-staj-hareketliligi-basvurulari-basladi-(2024-1-tr01-ka131-hed-000196280)/477292217.html" TargetMode="External"/><Relationship Id="rId124" Type="http://schemas.openxmlformats.org/officeDocument/2006/relationships/hyperlink" Target="https://sbmyo.siirt.edu.tr/detay/ders-icerikleri/622914418.html" TargetMode="External"/><Relationship Id="rId70" Type="http://schemas.openxmlformats.org/officeDocument/2006/relationships/hyperlink" Target="https://sbmyo.siirt.edu.tr/duyuru/universitemizi-yesillendirdik/929456090.html" TargetMode="External"/><Relationship Id="rId91" Type="http://schemas.openxmlformats.org/officeDocument/2006/relationships/hyperlink" Target="https://sbmyo.siirt.edu.tr/duyuru/gida-guvenligi-ve-etiket-okuma-konferansi/853065273.html" TargetMode="External"/><Relationship Id="rId145" Type="http://schemas.openxmlformats.org/officeDocument/2006/relationships/hyperlink" Target="https://sbmyo.siirt.edu.tr/detay/sosyal-medyada-biz/187146192.html" TargetMode="External"/><Relationship Id="rId166" Type="http://schemas.openxmlformats.org/officeDocument/2006/relationships/hyperlink" Target="https://sbmyo.siirt.edu.tr/galeri/foto/184374.html" TargetMode="External"/><Relationship Id="rId187" Type="http://schemas.openxmlformats.org/officeDocument/2006/relationships/hyperlink" Target="https://sbmyo.siirt.edu.tr/personel/akademik/739614.html" TargetMode="External"/><Relationship Id="rId1" Type="http://schemas.openxmlformats.org/officeDocument/2006/relationships/customXml" Target="../customXml/item1.xml"/><Relationship Id="rId212" Type="http://schemas.openxmlformats.org/officeDocument/2006/relationships/hyperlink" Target="https://kutuphane.siirt.edu.tr/duyuru/sage-journals-premier-veri-tabani-deneme-erisimi-duyurusu/578352728.html" TargetMode="External"/><Relationship Id="rId233" Type="http://schemas.openxmlformats.org/officeDocument/2006/relationships/hyperlink" Target="https://sbmyo.siirt.edu.tr/duyuru/dilimizin-zenginlikleri-projesi-iii/142697872.html" TargetMode="External"/><Relationship Id="rId254" Type="http://schemas.openxmlformats.org/officeDocument/2006/relationships/hyperlink" Target="https://sbmyo.siirt.edu.tr/duyuru/gida-guvenligi-ve-etiket-okuma-konferansi-duzenlendi-/558685197.html" TargetMode="External"/><Relationship Id="rId28" Type="http://schemas.openxmlformats.org/officeDocument/2006/relationships/hyperlink" Target="https://bidb.siirt.edu.tr/haber-etkinlik/birim-web-sorumlularina-personel-portal-egitimi/106739333.html" TargetMode="External"/><Relationship Id="rId49" Type="http://schemas.openxmlformats.org/officeDocument/2006/relationships/hyperlink" Target="https://sbmyo.siirt.edu.tr/duyuru/proje-yazma-egitimi/650636108.html" TargetMode="External"/><Relationship Id="rId114" Type="http://schemas.openxmlformats.org/officeDocument/2006/relationships/hyperlink" Target="https://sbmyo.siirt.edu.tr/dosya/personel/052-siirt-20241129163022176.pdf" TargetMode="External"/><Relationship Id="rId60" Type="http://schemas.openxmlformats.org/officeDocument/2006/relationships/hyperlink" Target="https://sbmyo.siirt.edu.tr/dosya/personel/059-siirt-2024112916317520.pdf" TargetMode="External"/><Relationship Id="rId81" Type="http://schemas.openxmlformats.org/officeDocument/2006/relationships/hyperlink" Target="https://docs.google.com/forms/d/e/1FAIpQLSctN0bCW9F1Qp61Sa9fskvkt8VsQ1zpcmHaoB4ABZoLWvDl6g/viewform?usp=sf_link" TargetMode="External"/><Relationship Id="rId135" Type="http://schemas.openxmlformats.org/officeDocument/2006/relationships/hyperlink" Target="https://sbmyo.siirt.edu.tr/detay/ogrenci-memnuniyet-anketi/698212743.html" TargetMode="External"/><Relationship Id="rId156" Type="http://schemas.openxmlformats.org/officeDocument/2006/relationships/hyperlink" Target="https://sbmyo.siirt.edu.tr/galeri/foto/184374.html" TargetMode="External"/><Relationship Id="rId177" Type="http://schemas.openxmlformats.org/officeDocument/2006/relationships/hyperlink" Target="https://sbmyo.siirt.edu.tr/duyuru/yuksekokulumuz-muduru-docdr-ata-pesen-siirt-aile-ve-toplum-hizmetleri-personeline-egitim-vermistir/274407531.html" TargetMode="External"/><Relationship Id="rId198" Type="http://schemas.openxmlformats.org/officeDocument/2006/relationships/hyperlink" Target="https://sbmyo.siirt.edu.tr/detay/komisyonlar-kurullar-koordinatorlukler/475710158.html" TargetMode="External"/><Relationship Id="rId202" Type="http://schemas.openxmlformats.org/officeDocument/2006/relationships/hyperlink" Target="https://drive.google.com/file/d/1ZaYZSxs1-YYIgolIEWZlSeWoEWL1tBke/view?usp=drive_link" TargetMode="External"/><Relationship Id="rId223" Type="http://schemas.openxmlformats.org/officeDocument/2006/relationships/hyperlink" Target="https://drive.google.com/file/d/1xIsNn_O5YpbIZq7moz8JgqC-JqJjRDW7/view?usp=drive_link" TargetMode="External"/><Relationship Id="rId244" Type="http://schemas.openxmlformats.org/officeDocument/2006/relationships/hyperlink" Target="https://sbmyo.siirt.edu.tr/duyuru/uyusturucu-ile-mucadele-konferansi/226158151.html" TargetMode="External"/><Relationship Id="rId18" Type="http://schemas.openxmlformats.org/officeDocument/2006/relationships/hyperlink" Target="https://sbmyo.siirt.edu.tr/detay/birim-kalite-komisyonu/167993486.html" TargetMode="External"/><Relationship Id="rId39" Type="http://schemas.openxmlformats.org/officeDocument/2006/relationships/hyperlink" Target="https://sbmyo.siirt.edu.tr/detay/stratejik-plan/212167888.html" TargetMode="External"/><Relationship Id="rId50" Type="http://schemas.openxmlformats.org/officeDocument/2006/relationships/hyperlink" Target="https://sgdb.siirt.edu.tr/detay/temel-mali-tablolar/54775471.html" TargetMode="External"/><Relationship Id="rId104" Type="http://schemas.openxmlformats.org/officeDocument/2006/relationships/hyperlink" Target="https://iro.siirt.edu.tr/dosya/personel/anlasmalar-siirt-2025131141113707.pdf" TargetMode="External"/><Relationship Id="rId125" Type="http://schemas.openxmlformats.org/officeDocument/2006/relationships/hyperlink" Target="https://sbmyo.siirt.edu.tr/dosya/personel/a4-siirt-2024122164140724.pdf" TargetMode="External"/><Relationship Id="rId146" Type="http://schemas.openxmlformats.org/officeDocument/2006/relationships/hyperlink" Target="https://sbmyo.siirt.edu.tr/detay/kalite-yonetim-sistemi/192112371.html" TargetMode="External"/><Relationship Id="rId167" Type="http://schemas.openxmlformats.org/officeDocument/2006/relationships/hyperlink" Target="https://sbmyo.siirt.edu.tr/galeri/foto/engelsiz-sinif/974967356.html" TargetMode="External"/><Relationship Id="rId188" Type="http://schemas.openxmlformats.org/officeDocument/2006/relationships/hyperlink" Target="https://www.siirt.edu.tr/duyuru/erasmus-plus-personel-ders-verme-ve-egitim-alma-hareketliligi-nihai-degerlendirme-sonuclari-(2023-1-tr01-ka131-hed-000118687-projesi)/166814993.html" TargetMode="External"/><Relationship Id="rId71" Type="http://schemas.openxmlformats.org/officeDocument/2006/relationships/hyperlink" Target="https://sbmyo.siirt.edu.tr/duyuru/kariyer-gunleri/843157880.html" TargetMode="External"/><Relationship Id="rId92" Type="http://schemas.openxmlformats.org/officeDocument/2006/relationships/hyperlink" Target="https://sbmyo.siirt.edu.tr/duyuru/afetlere-ne-kadar-haziriz-konferansi-duzenlendi/995400362.html" TargetMode="External"/><Relationship Id="rId213" Type="http://schemas.openxmlformats.org/officeDocument/2006/relationships/hyperlink" Target="https://kutuphane.siirt.edu.tr/duyuru/piri-kesif-aracipiri-ai-deneme-erisimi/482003991.html" TargetMode="External"/><Relationship Id="rId234" Type="http://schemas.openxmlformats.org/officeDocument/2006/relationships/hyperlink" Target="https://sbmyo.siirt.edu.tr/duyuru/cagri-merkezi-hizmetleri-bolumunden-ulaknet-cagri-merkezine-ziyaret/257722569.html" TargetMode="External"/><Relationship Id="rId2" Type="http://schemas.openxmlformats.org/officeDocument/2006/relationships/numbering" Target="numbering.xml"/><Relationship Id="rId29" Type="http://schemas.openxmlformats.org/officeDocument/2006/relationships/hyperlink" Target="https://cagrimerkezibolumu.siirt.edu.tr/" TargetMode="External"/><Relationship Id="rId255" Type="http://schemas.openxmlformats.org/officeDocument/2006/relationships/hyperlink" Target="https://sbmyo.siirt.edu.tr/duyuru/gida-guvenligi-ve-etiket-okuma-konferansi/853065273.html" TargetMode="External"/><Relationship Id="rId40" Type="http://schemas.openxmlformats.org/officeDocument/2006/relationships/hyperlink" Target="https://sbmyo.siirt.edu.tr/detay/faaliyet-raporlari/902981887.html" TargetMode="External"/><Relationship Id="rId115" Type="http://schemas.openxmlformats.org/officeDocument/2006/relationships/hyperlink" Target="https://sbmyo.siirt.edu.tr/dosya/personel/kalite-dis-1-siirt-20241220154130754.pdf" TargetMode="External"/><Relationship Id="rId136" Type="http://schemas.openxmlformats.org/officeDocument/2006/relationships/hyperlink" Target="https://sbmyo.siirt.edu.tr/detay/birim-ici-degerlendirme-raporlari/334090761.html" TargetMode="External"/><Relationship Id="rId157" Type="http://schemas.openxmlformats.org/officeDocument/2006/relationships/hyperlink" Target="https://sbmyo.siirt.edu.tr/detay/memnuniyet-anketi-sonuclarimiz/539705583.html" TargetMode="External"/><Relationship Id="rId178" Type="http://schemas.openxmlformats.org/officeDocument/2006/relationships/hyperlink" Target="https://sbmyo.siirt.edu.tr/duyuru/tuketici-haklari-konferansi-/433073213.html" TargetMode="External"/><Relationship Id="rId61" Type="http://schemas.openxmlformats.org/officeDocument/2006/relationships/hyperlink" Target="https://sbmyo.siirt.edu.tr/dosya/personel/061-siirt-20241129163118707.pdf" TargetMode="External"/><Relationship Id="rId82" Type="http://schemas.openxmlformats.org/officeDocument/2006/relationships/hyperlink" Target="https://obs.siirt.edu.tr/" TargetMode="External"/><Relationship Id="rId199" Type="http://schemas.openxmlformats.org/officeDocument/2006/relationships/hyperlink" Target="https://sbmyo.siirt.edu.tr/detay/birim-kalite-komisyonu/167993486.html" TargetMode="External"/><Relationship Id="rId203" Type="http://schemas.openxmlformats.org/officeDocument/2006/relationships/hyperlink" Target="https://drive.google.com/file/d/1HK6UpUL4FNVT-XwayTpzXtmm1vhzhcDX/view?usp=drive_link" TargetMode="External"/><Relationship Id="rId19" Type="http://schemas.openxmlformats.org/officeDocument/2006/relationships/hyperlink" Target="https://yitdb.siirt.edu.tr/dosya/personel/stratejik-plan-siirt-202461183859125.pdf" TargetMode="External"/><Relationship Id="rId224" Type="http://schemas.openxmlformats.org/officeDocument/2006/relationships/hyperlink" Target="https://drive.google.com/file/d/1Aq7GIPZG-vmBkelte-4EXupjcFLm5GLM/view?usp=drive_link" TargetMode="External"/><Relationship Id="rId245" Type="http://schemas.openxmlformats.org/officeDocument/2006/relationships/hyperlink" Target="https://sbmyo.siirt.edu.tr/duyuru/afetlere-ne-kadar-haziriz/875458098.html" TargetMode="External"/><Relationship Id="rId30" Type="http://schemas.openxmlformats.org/officeDocument/2006/relationships/hyperlink" Target="https://cocukgelisimi.siirt.edu.tr/" TargetMode="External"/><Relationship Id="rId105" Type="http://schemas.openxmlformats.org/officeDocument/2006/relationships/hyperlink" Target="https://obs.siirt.edu.tr/oibs/bologna/index.aspx?lang=tr&amp;curOp=showPac&amp;curUnit=60&amp;curSunit=1910" TargetMode="External"/><Relationship Id="rId126" Type="http://schemas.openxmlformats.org/officeDocument/2006/relationships/hyperlink" Target="https://sbmyo.siirt.edu.tr/dosya/personel/a10-siirt-2024122164216646.pdf" TargetMode="External"/><Relationship Id="rId147" Type="http://schemas.openxmlformats.org/officeDocument/2006/relationships/hyperlink" Target="https://docs.google.com/forms/d/e/1FAIpQLSctN0bCW9F1Qp61Sa9fskvkt8VsQ1zpcmHaoB4ABZoLWvDl6g/viewform" TargetMode="External"/><Relationship Id="rId168" Type="http://schemas.openxmlformats.org/officeDocument/2006/relationships/hyperlink" Target="https://sbmyo.siirt.edu.tr/dosya/aktivite/buro-yonve-yon-asist-(no)-siirt-20249131689280.pdf" TargetMode="External"/><Relationship Id="rId51" Type="http://schemas.openxmlformats.org/officeDocument/2006/relationships/hyperlink" Target="https://sbmyo.siirt.edu.tr/detay/gorev-tanimlari/337057756.html" TargetMode="External"/><Relationship Id="rId72" Type="http://schemas.openxmlformats.org/officeDocument/2006/relationships/hyperlink" Target="https://sbmyo.siirt.edu.tr/duyuru/universitemiz-ve-ulaknet-call-center-arasinda-is-birligi-protokolu-imzalandi/403688578.html" TargetMode="External"/><Relationship Id="rId93" Type="http://schemas.openxmlformats.org/officeDocument/2006/relationships/hyperlink" Target="https://ogrencitopluluklari.siirt.edu.tr/" TargetMode="External"/><Relationship Id="rId189" Type="http://schemas.openxmlformats.org/officeDocument/2006/relationships/hyperlink" Target="https://cocukgelisimi.siirt.edu.tr/duyuru/meb-dilimizin-zenginlikleri-projesine-katki/304490841.html" TargetMode="External"/><Relationship Id="rId3" Type="http://schemas.openxmlformats.org/officeDocument/2006/relationships/styles" Target="styles.xml"/><Relationship Id="rId214" Type="http://schemas.openxmlformats.org/officeDocument/2006/relationships/hyperlink" Target="https://kutuphane.siirt.edu.tr/duyuru/bentham-science-publishers-(bsp)-veri-tabani-erisiminize-acilmistir/947025675.html" TargetMode="External"/><Relationship Id="rId235" Type="http://schemas.openxmlformats.org/officeDocument/2006/relationships/hyperlink" Target="https://sbmyo.siirt.edu.tr/duyuru/universitemizi-yesillendirdik/929456090.html" TargetMode="External"/><Relationship Id="rId256" Type="http://schemas.openxmlformats.org/officeDocument/2006/relationships/hyperlink" Target="https://elsanatlaribolumu.siirt.edu.tr/haber-etkinlik/toki-kuran-kursu-ogrencilerine-yonelik-ebru-etkinligi/905966636.html" TargetMode="External"/><Relationship Id="rId116" Type="http://schemas.openxmlformats.org/officeDocument/2006/relationships/hyperlink" Target="https://sbmyo.siirt.edu.tr/dosya/personel/icpaydas4-siirt-20241223162710836.pdf" TargetMode="External"/><Relationship Id="rId137" Type="http://schemas.openxmlformats.org/officeDocument/2006/relationships/image" Target="media/image2.png"/><Relationship Id="rId158" Type="http://schemas.openxmlformats.org/officeDocument/2006/relationships/hyperlink" Target="https://sbmyo.siirt.edu.tr/detay/ders-programi/20815782.html" TargetMode="External"/><Relationship Id="rId20" Type="http://schemas.openxmlformats.org/officeDocument/2006/relationships/hyperlink" Target="https://sbmyo.siirt.edu.tr/detay/faaliyet-raporlari/902981887.html" TargetMode="External"/><Relationship Id="rId41" Type="http://schemas.openxmlformats.org/officeDocument/2006/relationships/hyperlink" Target="https://sbmyo.siirt.edu.tr/detay/komisyonlar-kurullar-koordinatorlukler/475710158.html" TargetMode="External"/><Relationship Id="rId62" Type="http://schemas.openxmlformats.org/officeDocument/2006/relationships/hyperlink" Target="https://sbmyo.siirt.edu.tr/dosya/personel/icpaydas4-siirt-20241223162710836.pdf" TargetMode="External"/><Relationship Id="rId83" Type="http://schemas.openxmlformats.org/officeDocument/2006/relationships/hyperlink" Target="https://lms.siirt.edu.tr/almsp" TargetMode="External"/><Relationship Id="rId179" Type="http://schemas.openxmlformats.org/officeDocument/2006/relationships/hyperlink" Target="https://sbmyo.siirt.edu.tr/duyuru/afetlere-ne-kadar-haziriz-konferansi-duzenlendi/995400362.html" TargetMode="External"/><Relationship Id="rId190" Type="http://schemas.openxmlformats.org/officeDocument/2006/relationships/hyperlink" Target="https://www.siirt.edu.tr/duyuru/erasmus-plus-personel-ders-verme-ve-egitim-alma-hareketliligi-nihai-degerlendirme-sonuclari-(2023-1-tr01-ka131-hed-000118687-projesi)/166814993.html" TargetMode="External"/><Relationship Id="rId204" Type="http://schemas.openxmlformats.org/officeDocument/2006/relationships/hyperlink" Target="https://drive.google.com/file/d/1cacCZhG4W5PDQ1bMWGFmodYz-Aq9oEh2/view?usp=drive_link" TargetMode="External"/><Relationship Id="rId225" Type="http://schemas.openxmlformats.org/officeDocument/2006/relationships/hyperlink" Target="https://siuapsis.siirt.edu.tr/detayliarama" TargetMode="External"/><Relationship Id="rId246" Type="http://schemas.openxmlformats.org/officeDocument/2006/relationships/hyperlink" Target="https://sbmyo.siirt.edu.tr/duyuru/afetlere-ne-kadar-haziriz-konferansi-duzenlendi/995400362.html" TargetMode="External"/><Relationship Id="rId106" Type="http://schemas.openxmlformats.org/officeDocument/2006/relationships/hyperlink" Target="https://obs.siirt.edu.tr/oibs/bologna/index.aspx?lang=tr&amp;curOp=showPac&amp;curUnit=60&amp;curSunit=1837" TargetMode="External"/><Relationship Id="rId127" Type="http://schemas.openxmlformats.org/officeDocument/2006/relationships/hyperlink" Target="https://sbmyo.siirt.edu.tr/dosya/personel/a14-siirt-2024122164243662.pdf" TargetMode="External"/><Relationship Id="rId10" Type="http://schemas.openxmlformats.org/officeDocument/2006/relationships/hyperlink" Target="https://sbmyo.siirt.edu.tr/yonetim/birimkurulu-343253.html" TargetMode="External"/><Relationship Id="rId31" Type="http://schemas.openxmlformats.org/officeDocument/2006/relationships/hyperlink" Target="https://elsanatlaribolumu.siirt.edu.tr/duyuru/geleneksel-el-sanatlari-toplulugumuzun-proje-(unides)-basarisi/884948978.html" TargetMode="External"/><Relationship Id="rId52" Type="http://schemas.openxmlformats.org/officeDocument/2006/relationships/hyperlink" Target="https://sbmyo.siirt.edu.tr/detay/komisyonlar-kurullar-koordinatorlukler/475710158.html" TargetMode="External"/><Relationship Id="rId73" Type="http://schemas.openxmlformats.org/officeDocument/2006/relationships/hyperlink" Target="https://sbmyo.siirt.edu.tr/duyuru/universitemiz-ve-turkiye-tt-hotels-turkey-otel-arasinda-isbirligi-protokolu-imzalandi/238745175.html" TargetMode="External"/><Relationship Id="rId94" Type="http://schemas.openxmlformats.org/officeDocument/2006/relationships/hyperlink" Target="https://sbmyo.siirt.edu.tr/galeri/foto/184374.html" TargetMode="External"/><Relationship Id="rId148" Type="http://schemas.openxmlformats.org/officeDocument/2006/relationships/hyperlink" Target="https://sbmyo.siirt.edu.tr/detay/analizler/955995791.html" TargetMode="External"/><Relationship Id="rId169" Type="http://schemas.openxmlformats.org/officeDocument/2006/relationships/hyperlink" Target="https://sbmyo.siirt.edu.tr/" TargetMode="External"/><Relationship Id="rId4" Type="http://schemas.microsoft.com/office/2007/relationships/stylesWithEffects" Target="stylesWithEffects.xml"/><Relationship Id="rId180" Type="http://schemas.openxmlformats.org/officeDocument/2006/relationships/hyperlink" Target="https://sbmyo.siirt.edu.tr/duyuru/kadina-siddet-dur-de!-konferansi-duzenledi/570228358.html" TargetMode="External"/><Relationship Id="rId215" Type="http://schemas.openxmlformats.org/officeDocument/2006/relationships/hyperlink" Target="https://kutuphane.siirt.edu.tr/duyuru/academindex-deneme-erisimi/327129523.html" TargetMode="External"/><Relationship Id="rId236" Type="http://schemas.openxmlformats.org/officeDocument/2006/relationships/hyperlink" Target="https://elsanatlaribolumu.siirt.edu.tr/duyuru/siirt-abdulhakim-ayten-anadolu-imam-hatip-lisesi-ogrencileriyle-ebru-etkinligimiz/264409577.html" TargetMode="External"/><Relationship Id="rId257" Type="http://schemas.openxmlformats.org/officeDocument/2006/relationships/hyperlink" Target="https://elsanatlaribolumu.siirt.edu.tr/haber-etkinlik/mehmetcik-ilkokulu-ogrencilerine-yonelik-ebru-etkinligi/259162359.html" TargetMode="External"/><Relationship Id="rId42" Type="http://schemas.openxmlformats.org/officeDocument/2006/relationships/hyperlink" Target="https://evrak.siirt.edu.tr/enVision/Login.aspx" TargetMode="External"/><Relationship Id="rId84" Type="http://schemas.openxmlformats.org/officeDocument/2006/relationships/hyperlink" Target="https://sbmyo.siirt.edu.tr/dosya/personel/icpaydas4-siirt-20241223162710836.pdf" TargetMode="External"/><Relationship Id="rId138" Type="http://schemas.openxmlformats.org/officeDocument/2006/relationships/hyperlink" Target="https://obs.siirt.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EF57-F079-460E-BB5B-32386B48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16865</Words>
  <Characters>96131</Characters>
  <Application>Microsoft Office Word</Application>
  <DocSecurity>0</DocSecurity>
  <Lines>801</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7</cp:revision>
  <cp:lastPrinted>2025-02-06T14:44:00Z</cp:lastPrinted>
  <dcterms:created xsi:type="dcterms:W3CDTF">2025-02-06T14:41:00Z</dcterms:created>
  <dcterms:modified xsi:type="dcterms:W3CDTF">2025-02-06T14:44:00Z</dcterms:modified>
</cp:coreProperties>
</file>